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AC1" w:rsidRDefault="00EA2AC1" w:rsidP="00EA2AC1">
      <w:pPr>
        <w:jc w:val="center"/>
        <w:rPr>
          <w:color w:val="0000FF"/>
          <w:sz w:val="32"/>
          <w:szCs w:val="32"/>
        </w:rPr>
      </w:pPr>
    </w:p>
    <w:p w:rsidR="00EA2AC1" w:rsidRDefault="00EA2AC1" w:rsidP="00EA2AC1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 xml:space="preserve">Usnesení z 19. jednání Zastupitelstva města Dubí, </w:t>
      </w:r>
    </w:p>
    <w:p w:rsidR="00EA2AC1" w:rsidRDefault="00EA2AC1" w:rsidP="00EA2AC1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které se konalo dne 18. 9. 2013 od 16:30 hodin</w:t>
      </w:r>
    </w:p>
    <w:p w:rsidR="00EA2AC1" w:rsidRDefault="00EA2AC1" w:rsidP="00EA2AC1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v obřadní síni Městského úřadu v Dubí</w:t>
      </w:r>
    </w:p>
    <w:p w:rsidR="00EA2AC1" w:rsidRDefault="00EA2AC1" w:rsidP="00EA2AC1">
      <w:pPr>
        <w:jc w:val="center"/>
        <w:rPr>
          <w:color w:val="0000FF"/>
          <w:sz w:val="32"/>
          <w:szCs w:val="32"/>
        </w:rPr>
      </w:pPr>
    </w:p>
    <w:p w:rsidR="00EA2AC1" w:rsidRDefault="00EA2AC1" w:rsidP="00EA2AC1">
      <w:pPr>
        <w:jc w:val="center"/>
        <w:rPr>
          <w:color w:val="0000FF"/>
          <w:sz w:val="32"/>
          <w:szCs w:val="32"/>
        </w:rPr>
      </w:pPr>
    </w:p>
    <w:p w:rsidR="00EA2AC1" w:rsidRDefault="00EA2AC1" w:rsidP="00EA2AC1"/>
    <w:p w:rsidR="00EA2AC1" w:rsidRDefault="00EA2AC1" w:rsidP="00EA2AC1">
      <w:pPr>
        <w:rPr>
          <w:b/>
          <w:bCs/>
          <w:u w:val="single"/>
        </w:rPr>
      </w:pPr>
      <w:r>
        <w:rPr>
          <w:b/>
          <w:bCs/>
          <w:u w:val="single"/>
        </w:rPr>
        <w:t>Složení komisí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375/19/2013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r>
        <w:t>ZM po projednání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>zvolilo</w:t>
      </w:r>
    </w:p>
    <w:p w:rsidR="00EA2AC1" w:rsidRDefault="00EA2AC1" w:rsidP="00EA2AC1">
      <w:r>
        <w:t>tyto pracovní komise:</w:t>
      </w:r>
    </w:p>
    <w:p w:rsidR="00EA2AC1" w:rsidRDefault="00EA2AC1" w:rsidP="00EA2AC1">
      <w:pPr>
        <w:rPr>
          <w:b/>
          <w:bCs/>
        </w:rPr>
      </w:pPr>
      <w:proofErr w:type="gramStart"/>
      <w:r>
        <w:rPr>
          <w:b/>
          <w:bCs/>
        </w:rPr>
        <w:t>1.volební</w:t>
      </w:r>
      <w:proofErr w:type="gramEnd"/>
      <w:r>
        <w:rPr>
          <w:b/>
          <w:bCs/>
        </w:rPr>
        <w:t xml:space="preserve"> komise ve složení: Bc. Tomáš </w:t>
      </w:r>
      <w:proofErr w:type="spellStart"/>
      <w:r>
        <w:rPr>
          <w:b/>
          <w:bCs/>
        </w:rPr>
        <w:t>Soper</w:t>
      </w:r>
      <w:proofErr w:type="spellEnd"/>
      <w:r>
        <w:rPr>
          <w:b/>
          <w:bCs/>
        </w:rPr>
        <w:t xml:space="preserve">, </w:t>
      </w:r>
      <w:r>
        <w:rPr>
          <w:b/>
          <w:bCs/>
          <w:u w:val="single"/>
        </w:rPr>
        <w:t>Ing. Jiří Janeček</w:t>
      </w:r>
      <w:r>
        <w:rPr>
          <w:b/>
          <w:bCs/>
        </w:rPr>
        <w:t>, p. Petr Let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 xml:space="preserve">2. návrhovou komisi ve složení: p. Roman Hruška, </w:t>
      </w:r>
      <w:r>
        <w:rPr>
          <w:b/>
          <w:bCs/>
          <w:u w:val="single"/>
        </w:rPr>
        <w:t>p. Richard Horáček</w:t>
      </w:r>
      <w:r>
        <w:rPr>
          <w:b/>
          <w:bCs/>
        </w:rPr>
        <w:t xml:space="preserve">, p. Jaromír </w:t>
      </w:r>
      <w:proofErr w:type="spellStart"/>
      <w:r>
        <w:rPr>
          <w:b/>
          <w:bCs/>
        </w:rPr>
        <w:t>Šťásek</w:t>
      </w:r>
      <w:proofErr w:type="spellEnd"/>
    </w:p>
    <w:p w:rsidR="00EA2AC1" w:rsidRDefault="00EA2AC1" w:rsidP="00EA2AC1">
      <w:pPr>
        <w:rPr>
          <w:b/>
          <w:bCs/>
        </w:rPr>
      </w:pPr>
      <w:r>
        <w:rPr>
          <w:b/>
          <w:bCs/>
        </w:rPr>
        <w:t>3. určilo: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>a) ověřovatele zápisu:</w:t>
      </w:r>
      <w:r>
        <w:t xml:space="preserve"> p. Bohuslav </w:t>
      </w:r>
      <w:proofErr w:type="gramStart"/>
      <w:r>
        <w:t>Janoušek,  pí</w:t>
      </w:r>
      <w:proofErr w:type="gramEnd"/>
      <w:r>
        <w:t xml:space="preserve"> Květa </w:t>
      </w:r>
      <w:proofErr w:type="spellStart"/>
      <w:r>
        <w:t>Koritková</w:t>
      </w:r>
      <w:proofErr w:type="spellEnd"/>
    </w:p>
    <w:p w:rsidR="00EA2AC1" w:rsidRDefault="00EA2AC1" w:rsidP="00EA2AC1">
      <w:pPr>
        <w:rPr>
          <w:b/>
          <w:bCs/>
        </w:rPr>
      </w:pPr>
      <w:r>
        <w:rPr>
          <w:b/>
          <w:bCs/>
        </w:rPr>
        <w:t xml:space="preserve">b) zapisovatelku jednání: </w:t>
      </w:r>
      <w:proofErr w:type="gramStart"/>
      <w:r>
        <w:t>pí  Hana</w:t>
      </w:r>
      <w:proofErr w:type="gramEnd"/>
      <w:r>
        <w:t xml:space="preserve">  Bukačová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r>
        <w:t xml:space="preserve">Pro:   </w:t>
      </w:r>
      <w:proofErr w:type="gramStart"/>
      <w:r>
        <w:t>17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Projednání dodatečně předložených materiálů 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376/19/2013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r>
        <w:t>ZM po projednání</w:t>
      </w:r>
    </w:p>
    <w:p w:rsidR="00EA2AC1" w:rsidRDefault="00EA2AC1" w:rsidP="00EA2AC1">
      <w:pPr>
        <w:rPr>
          <w:b/>
          <w:bCs/>
        </w:rPr>
      </w:pPr>
      <w:proofErr w:type="gramStart"/>
      <w:r>
        <w:rPr>
          <w:b/>
          <w:bCs/>
        </w:rPr>
        <w:t>1.souhlasí</w:t>
      </w:r>
      <w:proofErr w:type="gramEnd"/>
    </w:p>
    <w:p w:rsidR="00EA2AC1" w:rsidRDefault="00EA2AC1" w:rsidP="00EA2AC1">
      <w:r>
        <w:t xml:space="preserve">s projednáním dodatečně předloženého </w:t>
      </w:r>
      <w:proofErr w:type="gramStart"/>
      <w:r>
        <w:t>materiálu : SÚ</w:t>
      </w:r>
      <w:proofErr w:type="gramEnd"/>
      <w:r>
        <w:t xml:space="preserve"> 4/13 – Podmíněně přípustné využití území.</w:t>
      </w:r>
    </w:p>
    <w:p w:rsidR="00EA2AC1" w:rsidRDefault="00EA2AC1" w:rsidP="00EA2AC1">
      <w:pPr>
        <w:rPr>
          <w:b/>
          <w:bCs/>
        </w:rPr>
      </w:pPr>
      <w:proofErr w:type="gramStart"/>
      <w:r>
        <w:rPr>
          <w:b/>
          <w:bCs/>
        </w:rPr>
        <w:t>2.souhlasí</w:t>
      </w:r>
      <w:proofErr w:type="gramEnd"/>
    </w:p>
    <w:p w:rsidR="00EA2AC1" w:rsidRDefault="00EA2AC1" w:rsidP="00EA2AC1">
      <w:pPr>
        <w:rPr>
          <w:bCs/>
        </w:rPr>
      </w:pPr>
      <w:r>
        <w:rPr>
          <w:bCs/>
        </w:rPr>
        <w:t xml:space="preserve">s prezentačním vystoupením Ing. Emila Machálka </w:t>
      </w:r>
      <w:proofErr w:type="spellStart"/>
      <w:proofErr w:type="gramStart"/>
      <w:r>
        <w:rPr>
          <w:bCs/>
        </w:rPr>
        <w:t>CSc</w:t>
      </w:r>
      <w:proofErr w:type="spellEnd"/>
      <w:r>
        <w:rPr>
          <w:bCs/>
        </w:rPr>
        <w:t xml:space="preserve">  k materiálu</w:t>
      </w:r>
      <w:proofErr w:type="gramEnd"/>
      <w:r>
        <w:rPr>
          <w:bCs/>
        </w:rPr>
        <w:t xml:space="preserve"> SD 16/13 a v bodu jednání č. 14 -  Různé JUDr. </w:t>
      </w:r>
      <w:proofErr w:type="spellStart"/>
      <w:r>
        <w:rPr>
          <w:bCs/>
        </w:rPr>
        <w:t>Thomaschke</w:t>
      </w:r>
      <w:proofErr w:type="spellEnd"/>
      <w:r>
        <w:rPr>
          <w:bCs/>
        </w:rPr>
        <w:t xml:space="preserve"> s prezentací záměru dostavby a rozšíření provozu </w:t>
      </w:r>
      <w:proofErr w:type="spellStart"/>
      <w:r>
        <w:rPr>
          <w:bCs/>
        </w:rPr>
        <w:t>Casina</w:t>
      </w:r>
      <w:proofErr w:type="spellEnd"/>
      <w:r>
        <w:rPr>
          <w:bCs/>
        </w:rPr>
        <w:t xml:space="preserve"> Cínovec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ind w:hanging="1417"/>
        <w:rPr>
          <w:b/>
          <w:bCs/>
          <w:u w:val="single"/>
        </w:rPr>
      </w:pPr>
    </w:p>
    <w:p w:rsidR="00EA2AC1" w:rsidRDefault="00EA2AC1" w:rsidP="00EA2AC1">
      <w:pPr>
        <w:rPr>
          <w:b/>
          <w:bCs/>
        </w:rPr>
      </w:pPr>
      <w:r>
        <w:rPr>
          <w:b/>
          <w:bCs/>
        </w:rPr>
        <w:t xml:space="preserve">Pro:  </w:t>
      </w:r>
      <w:proofErr w:type="gramStart"/>
      <w:r>
        <w:rPr>
          <w:b/>
          <w:bCs/>
        </w:rPr>
        <w:t>17   proti</w:t>
      </w:r>
      <w:proofErr w:type="gramEnd"/>
      <w:r>
        <w:rPr>
          <w:b/>
          <w:bCs/>
        </w:rPr>
        <w:t>:      zdržel se:        nehlasoval :                            celkový počet 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rPr>
          <w:b/>
          <w:bCs/>
          <w:u w:val="single"/>
        </w:rPr>
      </w:pPr>
      <w:r>
        <w:rPr>
          <w:b/>
          <w:bCs/>
          <w:u w:val="single"/>
        </w:rPr>
        <w:t>Program 19. jednání ZM Dubí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lastRenderedPageBreak/>
        <w:t>377/19/2013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r>
        <w:t>ZM po projednání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>schvaluje</w:t>
      </w:r>
    </w:p>
    <w:p w:rsidR="00EA2AC1" w:rsidRDefault="00EA2AC1" w:rsidP="00EA2AC1">
      <w:r>
        <w:t>Program jednání ZM v tomto znění:</w:t>
      </w:r>
    </w:p>
    <w:p w:rsidR="00EA2AC1" w:rsidRDefault="00EA2AC1" w:rsidP="00EA2AC1"/>
    <w:p w:rsidR="00EA2AC1" w:rsidRDefault="00EA2AC1" w:rsidP="00EA2AC1">
      <w:pPr>
        <w:pStyle w:val="Odstavecseseznamem"/>
        <w:numPr>
          <w:ilvl w:val="0"/>
          <w:numId w:val="2"/>
        </w:numPr>
      </w:pPr>
      <w:r>
        <w:t>Kontrola usnesení</w:t>
      </w: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>Majetkoprávní záležitosti</w:t>
      </w:r>
    </w:p>
    <w:p w:rsidR="00EA2AC1" w:rsidRDefault="00EA2AC1" w:rsidP="00EA2AC1">
      <w:pPr>
        <w:rPr>
          <w:i/>
          <w:iCs/>
          <w:vertAlign w:val="superscript"/>
        </w:rPr>
      </w:pPr>
      <w:r>
        <w:rPr>
          <w:i/>
          <w:iCs/>
          <w:u w:val="single"/>
        </w:rPr>
        <w:t>Záměr zveřejnění - převod nemovitostí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u w:val="single"/>
        </w:rPr>
      </w:pPr>
      <w:r>
        <w:t xml:space="preserve">1) </w:t>
      </w:r>
      <w:r>
        <w:rPr>
          <w:u w:val="single"/>
        </w:rPr>
        <w:t xml:space="preserve">Pozemek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229/1 (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plocha)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2058 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a </w:t>
      </w:r>
      <w:proofErr w:type="spellStart"/>
      <w:r>
        <w:rPr>
          <w:u w:val="single"/>
        </w:rPr>
        <w:t>poz</w:t>
      </w:r>
      <w:proofErr w:type="spellEnd"/>
      <w:r>
        <w:rPr>
          <w:u w:val="single"/>
        </w:rPr>
        <w:t xml:space="preserve">.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232/6(trav. porost) o             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350m</w:t>
      </w:r>
      <w:r>
        <w:rPr>
          <w:u w:val="single"/>
          <w:vertAlign w:val="superscript"/>
        </w:rPr>
        <w:t xml:space="preserve">2 </w:t>
      </w:r>
      <w:r>
        <w:rPr>
          <w:u w:val="single"/>
        </w:rPr>
        <w:t xml:space="preserve">vše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Cínovec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2) Pozemek  </w:t>
      </w:r>
      <w:proofErr w:type="spellStart"/>
      <w:r>
        <w:rPr>
          <w:u w:val="single"/>
        </w:rPr>
        <w:t>p.č</w:t>
      </w:r>
      <w:proofErr w:type="spellEnd"/>
      <w:r>
        <w:rPr>
          <w:u w:val="single"/>
        </w:rPr>
        <w:t>. 334/4 (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plocha</w:t>
      </w:r>
      <w:proofErr w:type="gramEnd"/>
      <w:r>
        <w:rPr>
          <w:u w:val="single"/>
        </w:rPr>
        <w:t xml:space="preserve">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671 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v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Běhánky</w:t>
      </w:r>
      <w:r>
        <w:t xml:space="preserve">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u w:val="single"/>
        </w:rPr>
      </w:pPr>
      <w:r>
        <w:rPr>
          <w:u w:val="single"/>
        </w:rPr>
        <w:t xml:space="preserve">3) Pozemek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169/2 (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plocha)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134m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Drahůnky</w:t>
      </w:r>
      <w:proofErr w:type="spellEnd"/>
      <w:r>
        <w:t xml:space="preserve">                                                </w:t>
      </w:r>
      <w:r>
        <w:rPr>
          <w:u w:val="single"/>
        </w:rPr>
        <w:t xml:space="preserve">4) Část pozemku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629/3 (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plocha)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cca 2337 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v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Dubí-</w:t>
      </w:r>
      <w:proofErr w:type="spellStart"/>
      <w:r>
        <w:rPr>
          <w:u w:val="single"/>
        </w:rPr>
        <w:t>Pozorka</w:t>
      </w:r>
      <w:proofErr w:type="spellEnd"/>
      <w:r>
        <w:t xml:space="preserve">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5) Pozemek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407/2 (</w:t>
      </w:r>
      <w:proofErr w:type="spellStart"/>
      <w:r>
        <w:rPr>
          <w:u w:val="single"/>
        </w:rPr>
        <w:t>ost</w:t>
      </w:r>
      <w:proofErr w:type="spellEnd"/>
      <w:r>
        <w:rPr>
          <w:u w:val="single"/>
        </w:rPr>
        <w:t xml:space="preserve">. plocha)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2987m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Mstišov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jc w:val="both"/>
        <w:rPr>
          <w:i/>
          <w:iCs/>
          <w:u w:val="single"/>
        </w:rPr>
      </w:pPr>
    </w:p>
    <w:p w:rsidR="00EA2AC1" w:rsidRDefault="00EA2AC1" w:rsidP="00EA2AC1">
      <w:pPr>
        <w:jc w:val="both"/>
        <w:rPr>
          <w:i/>
          <w:iCs/>
          <w:vertAlign w:val="superscript"/>
        </w:rPr>
      </w:pPr>
      <w:r>
        <w:rPr>
          <w:i/>
          <w:iCs/>
          <w:u w:val="single"/>
        </w:rPr>
        <w:t>Převody nemovitostí</w:t>
      </w:r>
    </w:p>
    <w:p w:rsidR="00EA2AC1" w:rsidRDefault="00EA2AC1" w:rsidP="00EA2AC1">
      <w:pPr>
        <w:jc w:val="both"/>
        <w:rPr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EA2AC1" w:rsidRDefault="00EA2AC1" w:rsidP="00EA2AC1">
      <w:r>
        <w:t xml:space="preserve">1) 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619/1 (</w:t>
      </w:r>
      <w:proofErr w:type="spellStart"/>
      <w:r>
        <w:t>trav.porost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3338 m</w:t>
      </w:r>
      <w:r>
        <w:rPr>
          <w:vertAlign w:val="superscript"/>
        </w:rPr>
        <w:t>2</w:t>
      </w:r>
      <w:r>
        <w:t xml:space="preserve">, pozemek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620(zbořeniště) o </w:t>
      </w:r>
      <w:proofErr w:type="spellStart"/>
      <w:r>
        <w:t>vým</w:t>
      </w:r>
      <w:proofErr w:type="spellEnd"/>
      <w:r>
        <w:t>. 29m</w:t>
      </w:r>
      <w:r>
        <w:rPr>
          <w:vertAlign w:val="superscript"/>
        </w:rPr>
        <w:t xml:space="preserve">2 </w:t>
      </w:r>
      <w:r>
        <w:t xml:space="preserve">a </w:t>
      </w:r>
      <w:proofErr w:type="spellStart"/>
      <w:r>
        <w:t>poz</w:t>
      </w:r>
      <w:proofErr w:type="spellEnd"/>
      <w:r>
        <w:t xml:space="preserve">. </w:t>
      </w:r>
      <w:proofErr w:type="spellStart"/>
      <w:r>
        <w:t>p.č</w:t>
      </w:r>
      <w:proofErr w:type="spellEnd"/>
      <w:r>
        <w:t xml:space="preserve">. 621 (zahrada) o </w:t>
      </w:r>
      <w:proofErr w:type="spellStart"/>
      <w:r>
        <w:t>vým</w:t>
      </w:r>
      <w:proofErr w:type="spellEnd"/>
      <w:r>
        <w:t>. 219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                                                                 </w:t>
      </w:r>
    </w:p>
    <w:p w:rsidR="00EA2AC1" w:rsidRDefault="00EA2AC1" w:rsidP="00EA2AC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r>
        <w:t xml:space="preserve">2) Část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1098 o </w:t>
      </w:r>
      <w:proofErr w:type="spellStart"/>
      <w:r>
        <w:t>vým</w:t>
      </w:r>
      <w:proofErr w:type="spellEnd"/>
      <w:r>
        <w:t>. cca 270m</w:t>
      </w:r>
      <w:r>
        <w:rPr>
          <w:vertAlign w:val="superscript"/>
        </w:rPr>
        <w:t xml:space="preserve">2 </w:t>
      </w:r>
      <w:r>
        <w:t xml:space="preserve">k. </w:t>
      </w:r>
      <w:proofErr w:type="spellStart"/>
      <w:r>
        <w:t>ú.</w:t>
      </w:r>
      <w:proofErr w:type="spellEnd"/>
      <w:r>
        <w:t xml:space="preserve"> Dubí u Teplic                                            </w:t>
      </w:r>
    </w:p>
    <w:p w:rsidR="00EA2AC1" w:rsidRDefault="00EA2AC1" w:rsidP="00EA2AC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r>
        <w:t xml:space="preserve">3) 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696/1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2947m</w:t>
      </w:r>
      <w:r>
        <w:rPr>
          <w:vertAlign w:val="superscript"/>
        </w:rPr>
        <w:t xml:space="preserve">2 </w:t>
      </w:r>
      <w:r>
        <w:t xml:space="preserve">k. </w:t>
      </w:r>
      <w:proofErr w:type="spellStart"/>
      <w:r>
        <w:t>ú.</w:t>
      </w:r>
      <w:proofErr w:type="spellEnd"/>
      <w:r>
        <w:t xml:space="preserve"> Dubí-Bystřice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rPr>
          <w:u w:val="single"/>
        </w:rPr>
        <w:t xml:space="preserve">4) Část pozemku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č.</w:t>
      </w:r>
      <w:proofErr w:type="gramEnd"/>
      <w:r>
        <w:rPr>
          <w:u w:val="single"/>
        </w:rPr>
        <w:t xml:space="preserve"> 410/8 (dle GP </w:t>
      </w:r>
      <w:proofErr w:type="spellStart"/>
      <w:r>
        <w:rPr>
          <w:u w:val="single"/>
        </w:rPr>
        <w:t>p.p.č</w:t>
      </w:r>
      <w:proofErr w:type="spellEnd"/>
      <w:r>
        <w:rPr>
          <w:u w:val="single"/>
        </w:rPr>
        <w:t xml:space="preserve">. 410/10)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55m</w:t>
      </w:r>
      <w:r>
        <w:rPr>
          <w:u w:val="single"/>
          <w:vertAlign w:val="superscript"/>
        </w:rPr>
        <w:t xml:space="preserve">2 </w:t>
      </w:r>
      <w:r>
        <w:rPr>
          <w:u w:val="single"/>
        </w:rPr>
        <w:t xml:space="preserve">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 u Teplic</w:t>
      </w:r>
      <w:r>
        <w:t xml:space="preserve">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rPr>
          <w:u w:val="single"/>
        </w:rPr>
        <w:t>5)Souhlas s bezúplatným převodem nemovitostí z vlastnictví ČR-Úřadu pro zastupování státu ve věcech majetkových a souhlas se zněním Smlouvy o bezúplatném převodu nemovitostí č. 131/13/4120 včetně doložky</w:t>
      </w:r>
      <w:r>
        <w:t xml:space="preserve">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6) Nabídka Městu Dubí k odkoupení pozemku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č.</w:t>
      </w:r>
      <w:proofErr w:type="gramEnd"/>
      <w:r>
        <w:rPr>
          <w:u w:val="single"/>
        </w:rPr>
        <w:t xml:space="preserve"> 1201/1 a p. p. č. 1202/1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 u Teplic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rPr>
          <w:u w:val="single"/>
        </w:rPr>
        <w:t xml:space="preserve">7) Prodej objektu č. popisné 356 (restaurace Sokolovna), zastavěné části pozemku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. č. 655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1177m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 (dle GP </w:t>
      </w:r>
      <w:proofErr w:type="spellStart"/>
      <w:r>
        <w:rPr>
          <w:u w:val="single"/>
        </w:rPr>
        <w:t>p.p.č</w:t>
      </w:r>
      <w:proofErr w:type="spellEnd"/>
      <w:r>
        <w:rPr>
          <w:u w:val="single"/>
        </w:rPr>
        <w:t xml:space="preserve">. 655/3) a pozemku </w:t>
      </w:r>
      <w:proofErr w:type="spellStart"/>
      <w:proofErr w:type="gramStart"/>
      <w:r>
        <w:rPr>
          <w:u w:val="single"/>
        </w:rPr>
        <w:t>p.č</w:t>
      </w:r>
      <w:proofErr w:type="spellEnd"/>
      <w:r>
        <w:rPr>
          <w:u w:val="single"/>
        </w:rPr>
        <w:t>.</w:t>
      </w:r>
      <w:proofErr w:type="gramEnd"/>
      <w:r>
        <w:rPr>
          <w:u w:val="single"/>
        </w:rPr>
        <w:t xml:space="preserve"> 670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130m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(dle GP </w:t>
      </w:r>
      <w:proofErr w:type="spellStart"/>
      <w:r>
        <w:rPr>
          <w:u w:val="single"/>
        </w:rPr>
        <w:t>p.p.č</w:t>
      </w:r>
      <w:proofErr w:type="spellEnd"/>
      <w:r>
        <w:rPr>
          <w:u w:val="single"/>
        </w:rPr>
        <w:t xml:space="preserve">. 670/2) vše 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Dubí u Teplic</w:t>
      </w:r>
      <w:r>
        <w:t xml:space="preserve">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8) Žádost o snížení prodejní ceny za pozemek  </w:t>
      </w:r>
      <w:proofErr w:type="spellStart"/>
      <w:r>
        <w:rPr>
          <w:u w:val="single"/>
        </w:rPr>
        <w:t>parc</w:t>
      </w:r>
      <w:proofErr w:type="spellEnd"/>
      <w:r>
        <w:rPr>
          <w:u w:val="single"/>
        </w:rPr>
        <w:t xml:space="preserve">. </w:t>
      </w:r>
      <w:proofErr w:type="gramStart"/>
      <w:r>
        <w:rPr>
          <w:u w:val="single"/>
        </w:rPr>
        <w:t>č.</w:t>
      </w:r>
      <w:proofErr w:type="gramEnd"/>
      <w:r>
        <w:rPr>
          <w:u w:val="single"/>
        </w:rPr>
        <w:t xml:space="preserve">  362 (</w:t>
      </w:r>
      <w:proofErr w:type="spellStart"/>
      <w:r>
        <w:rPr>
          <w:u w:val="single"/>
        </w:rPr>
        <w:t>ost.plocha</w:t>
      </w:r>
      <w:proofErr w:type="spellEnd"/>
      <w:r>
        <w:rPr>
          <w:u w:val="single"/>
        </w:rPr>
        <w:t xml:space="preserve">) o </w:t>
      </w:r>
      <w:proofErr w:type="spellStart"/>
      <w:r>
        <w:rPr>
          <w:u w:val="single"/>
        </w:rPr>
        <w:t>vým</w:t>
      </w:r>
      <w:proofErr w:type="spellEnd"/>
      <w:r>
        <w:rPr>
          <w:u w:val="single"/>
        </w:rPr>
        <w:t>. 2583m</w:t>
      </w:r>
      <w:r>
        <w:rPr>
          <w:u w:val="single"/>
          <w:vertAlign w:val="superscript"/>
        </w:rPr>
        <w:t>2</w:t>
      </w:r>
      <w:r>
        <w:rPr>
          <w:u w:val="single"/>
        </w:rPr>
        <w:t xml:space="preserve"> k. </w:t>
      </w:r>
      <w:proofErr w:type="spellStart"/>
      <w:r>
        <w:rPr>
          <w:u w:val="single"/>
        </w:rPr>
        <w:t>ú.</w:t>
      </w:r>
      <w:proofErr w:type="spellEnd"/>
      <w:r>
        <w:rPr>
          <w:u w:val="single"/>
        </w:rPr>
        <w:t xml:space="preserve"> Běhánky</w:t>
      </w:r>
      <w:r>
        <w:t xml:space="preserve">                                                                              </w:t>
      </w:r>
    </w:p>
    <w:p w:rsidR="00EA2AC1" w:rsidRDefault="00EA2AC1" w:rsidP="00EA2AC1">
      <w:pPr>
        <w:pStyle w:val="Odstavecseseznamem"/>
      </w:pP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 xml:space="preserve">Pravidla k poskytování a používání účelových a </w:t>
      </w:r>
      <w:proofErr w:type="spellStart"/>
      <w:r>
        <w:t>fin</w:t>
      </w:r>
      <w:proofErr w:type="spellEnd"/>
      <w:r>
        <w:t xml:space="preserve">. </w:t>
      </w:r>
      <w:proofErr w:type="gramStart"/>
      <w:r>
        <w:t>prostředků</w:t>
      </w:r>
      <w:proofErr w:type="gramEnd"/>
      <w:r>
        <w:t xml:space="preserve"> z fondu rozvoje bydlení</w:t>
      </w: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>Návrh na poskytnutí půjček z fondu rozvoje bydlení + vyhlášení „stop-stavu“</w:t>
      </w: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>Žádost o prodloužení termínu čerpání půjčky FRB</w:t>
      </w: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 xml:space="preserve">Žádost o prodloužení splátek – půjčky FRB </w:t>
      </w: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 xml:space="preserve">Informace o hospodaření města za 1. Pololetí 2013 </w:t>
      </w: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>Rozpočtová opatření</w:t>
      </w:r>
    </w:p>
    <w:p w:rsidR="00EA2AC1" w:rsidRDefault="00EA2AC1" w:rsidP="00EA2AC1">
      <w:pPr>
        <w:pStyle w:val="Odstavecseseznamem"/>
        <w:numPr>
          <w:ilvl w:val="0"/>
          <w:numId w:val="2"/>
        </w:numPr>
        <w:jc w:val="both"/>
      </w:pPr>
      <w:r>
        <w:t xml:space="preserve">MAS CÍNOVECKO, o.p.s. – </w:t>
      </w:r>
      <w:proofErr w:type="gramStart"/>
      <w:r>
        <w:t>splacení  úvěru</w:t>
      </w:r>
      <w:proofErr w:type="gramEnd"/>
      <w:r>
        <w:t xml:space="preserve"> na předfinancování projektu „Hovořme s venkovskými lidmi, podporujme jejich vzdělání, ale především jim naslouchejme“</w:t>
      </w:r>
    </w:p>
    <w:p w:rsidR="00EA2AC1" w:rsidRDefault="00EA2AC1" w:rsidP="00EA2AC1">
      <w:pPr>
        <w:pStyle w:val="Odstavecseseznamem"/>
        <w:numPr>
          <w:ilvl w:val="0"/>
          <w:numId w:val="2"/>
        </w:numPr>
        <w:jc w:val="both"/>
      </w:pPr>
      <w:r>
        <w:t xml:space="preserve">MAS CÍNOVECKO, </w:t>
      </w:r>
      <w:proofErr w:type="spellStart"/>
      <w:r>
        <w:t>o.p.s</w:t>
      </w:r>
      <w:proofErr w:type="spellEnd"/>
      <w:r>
        <w:t xml:space="preserve"> – poskytnutí úvěru na předfinancování projektu „Města a obce severního Krušnohoří spolu s místními podnikateli táhnou za jeden provaz“</w:t>
      </w:r>
    </w:p>
    <w:p w:rsidR="00EA2AC1" w:rsidRDefault="00EA2AC1" w:rsidP="00EA2AC1">
      <w:pPr>
        <w:pStyle w:val="Odstavecseseznamem"/>
        <w:numPr>
          <w:ilvl w:val="0"/>
          <w:numId w:val="2"/>
        </w:numPr>
        <w:jc w:val="both"/>
      </w:pPr>
      <w:r>
        <w:t xml:space="preserve">MAS CÍNOVECKO, </w:t>
      </w:r>
      <w:proofErr w:type="spellStart"/>
      <w:r>
        <w:t>o.p.s</w:t>
      </w:r>
      <w:proofErr w:type="spellEnd"/>
      <w:r>
        <w:t xml:space="preserve"> – projekt „Města a obce severního Krušnohoří spolu s místními podnikateli táhnou za jeden provaz“</w:t>
      </w:r>
    </w:p>
    <w:p w:rsidR="00EA2AC1" w:rsidRDefault="00EA2AC1" w:rsidP="00EA2AC1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ROP NUTS II Severozápad  - souhlas s podáním žádosti </w:t>
      </w:r>
      <w:proofErr w:type="gramStart"/>
      <w:r>
        <w:t>na  projekt</w:t>
      </w:r>
      <w:proofErr w:type="gramEnd"/>
      <w:r>
        <w:t xml:space="preserve"> „Hasičská zbrojnice Dubí“</w:t>
      </w:r>
    </w:p>
    <w:p w:rsidR="00EA2AC1" w:rsidRDefault="00EA2AC1" w:rsidP="00EA2AC1">
      <w:pPr>
        <w:pStyle w:val="Odstavecseseznamem"/>
        <w:numPr>
          <w:ilvl w:val="0"/>
          <w:numId w:val="2"/>
        </w:numPr>
        <w:jc w:val="both"/>
      </w:pPr>
      <w:r>
        <w:t xml:space="preserve">ROP NUTS II Severozápad  - souhlas s podáním žádosti </w:t>
      </w:r>
      <w:proofErr w:type="gramStart"/>
      <w:r>
        <w:t>na  projekt</w:t>
      </w:r>
      <w:proofErr w:type="gramEnd"/>
      <w:r>
        <w:t xml:space="preserve"> „Revitalizace sportovní haly Rudolfova huť“</w:t>
      </w:r>
    </w:p>
    <w:p w:rsidR="00EA2AC1" w:rsidRDefault="00EA2AC1" w:rsidP="00EA2AC1">
      <w:pPr>
        <w:pStyle w:val="Odstavecseseznamem"/>
        <w:numPr>
          <w:ilvl w:val="0"/>
          <w:numId w:val="2"/>
        </w:numPr>
      </w:pPr>
      <w:r>
        <w:t xml:space="preserve">Různé </w:t>
      </w:r>
    </w:p>
    <w:p w:rsidR="00EA2AC1" w:rsidRDefault="00EA2AC1" w:rsidP="00EA2AC1">
      <w:pPr>
        <w:ind w:left="360"/>
      </w:pP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ind w:left="360"/>
        <w:rPr>
          <w:b/>
          <w:bCs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1 – Kontrola usnesení</w:t>
      </w:r>
    </w:p>
    <w:p w:rsidR="00EA2AC1" w:rsidRDefault="00EA2AC1" w:rsidP="00EA2AC1">
      <w:pPr>
        <w:rPr>
          <w:b/>
          <w:bCs/>
          <w:u w:val="single"/>
        </w:rPr>
      </w:pPr>
      <w:r>
        <w:rPr>
          <w:b/>
          <w:bCs/>
          <w:u w:val="single"/>
        </w:rPr>
        <w:t>Kontrola usnesení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378/19/2013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r>
        <w:t>ZM po projednání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>bere na vědomí</w:t>
      </w:r>
    </w:p>
    <w:p w:rsidR="00EA2AC1" w:rsidRDefault="00EA2AC1" w:rsidP="00EA2AC1">
      <w:proofErr w:type="gramStart"/>
      <w:r>
        <w:t>předloženou  Kontrolu</w:t>
      </w:r>
      <w:proofErr w:type="gramEnd"/>
      <w:r>
        <w:t xml:space="preserve"> usnesení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2 – Majetkoprávní záležitosti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rPr>
          <w:b/>
          <w:bCs/>
          <w:vertAlign w:val="superscript"/>
        </w:rPr>
      </w:pPr>
      <w:r>
        <w:rPr>
          <w:b/>
          <w:bCs/>
          <w:u w:val="single"/>
        </w:rPr>
        <w:t xml:space="preserve">Záměr zveřejnění - převod </w:t>
      </w:r>
      <w:proofErr w:type="gramStart"/>
      <w:r>
        <w:rPr>
          <w:b/>
          <w:bCs/>
          <w:u w:val="single"/>
        </w:rPr>
        <w:t>nemovitostí</w:t>
      </w:r>
      <w:r>
        <w:rPr>
          <w:b/>
          <w:bCs/>
        </w:rPr>
        <w:t xml:space="preserve">                                                             TO</w:t>
      </w:r>
      <w:proofErr w:type="gramEnd"/>
      <w:r>
        <w:rPr>
          <w:b/>
          <w:bCs/>
        </w:rPr>
        <w:t xml:space="preserve"> 11/13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rPr>
          <w:b/>
          <w:bCs/>
          <w:vertAlign w:val="superscript"/>
        </w:rPr>
      </w:pPr>
      <w:r>
        <w:rPr>
          <w:b/>
          <w:bCs/>
        </w:rPr>
        <w:t>379/19/2013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TO 11/13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1)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229/1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2058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a </w:t>
      </w:r>
      <w:proofErr w:type="spellStart"/>
      <w:r>
        <w:rPr>
          <w:b/>
          <w:bCs/>
          <w:u w:val="single"/>
        </w:rPr>
        <w:t>poz</w:t>
      </w:r>
      <w:proofErr w:type="spellEnd"/>
      <w:r>
        <w:rPr>
          <w:b/>
          <w:bCs/>
          <w:u w:val="single"/>
        </w:rPr>
        <w:t xml:space="preserve">.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232/6(trav. porost)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350m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vše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Cínovec</w:t>
      </w:r>
      <w:r>
        <w:rPr>
          <w:b/>
          <w:bCs/>
        </w:rPr>
        <w:t xml:space="preserve">                                                                                                                                            </w:t>
      </w:r>
      <w:r>
        <w:t xml:space="preserve">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</w:p>
    <w:p w:rsidR="00EA2AC1" w:rsidRDefault="00EA2AC1" w:rsidP="00EA2AC1">
      <w:pPr>
        <w:pStyle w:val="Zkladntext"/>
        <w:spacing w:before="0" w:beforeAutospacing="0" w:after="0" w:afterAutospacing="0"/>
      </w:pPr>
      <w:r>
        <w:t>ZM po projednání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229/1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2058 m</w:t>
      </w:r>
      <w:r>
        <w:rPr>
          <w:vertAlign w:val="superscript"/>
        </w:rPr>
        <w:t>2</w:t>
      </w:r>
      <w:r>
        <w:t xml:space="preserve"> a </w:t>
      </w:r>
      <w:proofErr w:type="spellStart"/>
      <w:r>
        <w:t>poz</w:t>
      </w:r>
      <w:proofErr w:type="spellEnd"/>
      <w:r>
        <w:t xml:space="preserve">.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232/6(</w:t>
      </w:r>
      <w:proofErr w:type="spellStart"/>
      <w:r>
        <w:t>trav.porost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350m</w:t>
      </w:r>
      <w:r>
        <w:rPr>
          <w:vertAlign w:val="superscript"/>
        </w:rPr>
        <w:t xml:space="preserve">2 </w:t>
      </w:r>
      <w:r>
        <w:t xml:space="preserve">vše k. </w:t>
      </w:r>
      <w:proofErr w:type="spellStart"/>
      <w:r>
        <w:t>ú.</w:t>
      </w:r>
      <w:proofErr w:type="spellEnd"/>
      <w:r>
        <w:t xml:space="preserve"> Cínovec za cenu 250Kč/m</w:t>
      </w:r>
      <w:r>
        <w:rPr>
          <w:vertAlign w:val="superscript"/>
        </w:rPr>
        <w:t>2</w:t>
      </w:r>
    </w:p>
    <w:p w:rsidR="00EA2AC1" w:rsidRDefault="00EA2AC1" w:rsidP="00EA2AC1">
      <w:pPr>
        <w:jc w:val="both"/>
      </w:pPr>
    </w:p>
    <w:p w:rsidR="00EA2AC1" w:rsidRDefault="00EA2AC1" w:rsidP="00EA2AC1">
      <w:r>
        <w:t xml:space="preserve">Pro: 16     proti:     zdržel </w:t>
      </w:r>
      <w:proofErr w:type="gramStart"/>
      <w:r>
        <w:t>se :  1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 16:44 hod. se dostavila do jednání pí Mgr. Marie Struhová, celkový počet 18 zastupitelů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2) Pozemek 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 334/4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plocha</w:t>
      </w:r>
      <w:proofErr w:type="gram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671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Běhánky</w:t>
      </w:r>
      <w:r>
        <w:rPr>
          <w:b/>
          <w:bCs/>
        </w:rPr>
        <w:t xml:space="preserve">                                              TO</w:t>
      </w:r>
      <w:proofErr w:type="gramEnd"/>
      <w:r>
        <w:rPr>
          <w:b/>
          <w:bCs/>
        </w:rPr>
        <w:t xml:space="preserve"> 11/13                                                                                                                              </w:t>
      </w:r>
      <w:r>
        <w:t xml:space="preserve">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lastRenderedPageBreak/>
        <w:t xml:space="preserve">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  <w:r>
        <w:t>ZM po projednání</w:t>
      </w:r>
    </w:p>
    <w:p w:rsidR="00EA2AC1" w:rsidRDefault="00EA2AC1" w:rsidP="00EA2AC1">
      <w:pPr>
        <w:jc w:val="both"/>
        <w:outlineLvl w:val="0"/>
      </w:pPr>
      <w:r>
        <w:rPr>
          <w:b/>
          <w:bCs/>
        </w:rPr>
        <w:t>a) souhlasí</w:t>
      </w:r>
      <w:r>
        <w:t xml:space="preserve"> s udělením výjimky ze zásad pro prodej pozemků ohledně ceny</w:t>
      </w:r>
    </w:p>
    <w:p w:rsidR="00EA2AC1" w:rsidRDefault="00EA2AC1" w:rsidP="00EA2AC1">
      <w:pPr>
        <w:pStyle w:val="Bezmezer"/>
        <w:spacing w:before="0" w:beforeAutospacing="0" w:after="0" w:afterAutospacing="0"/>
        <w:jc w:val="both"/>
      </w:pPr>
      <w:r>
        <w:rPr>
          <w:b/>
          <w:bCs/>
        </w:rPr>
        <w:t>b) souhlasí</w:t>
      </w:r>
      <w:r>
        <w:t xml:space="preserve"> se zveřejněním záměru prodeje 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334/4 (</w:t>
      </w:r>
      <w:proofErr w:type="spellStart"/>
      <w:r>
        <w:t>ost.plocha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671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</w:t>
      </w:r>
      <w:proofErr w:type="gramStart"/>
      <w:r>
        <w:t>Běhánky  za</w:t>
      </w:r>
      <w:proofErr w:type="gramEnd"/>
      <w:r>
        <w:t xml:space="preserve"> cenu 65 Kč/m</w:t>
      </w:r>
      <w:r>
        <w:rPr>
          <w:vertAlign w:val="superscript"/>
        </w:rPr>
        <w:t>2</w:t>
      </w:r>
      <w:r>
        <w:t xml:space="preserve"> 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3)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169/2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134m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spellStart"/>
      <w:proofErr w:type="gramStart"/>
      <w:r>
        <w:rPr>
          <w:b/>
          <w:bCs/>
          <w:u w:val="single"/>
        </w:rPr>
        <w:t>Drahůnky</w:t>
      </w:r>
      <w:proofErr w:type="spellEnd"/>
      <w:r>
        <w:t xml:space="preserve">                                  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11/13</w:t>
      </w:r>
      <w:r>
        <w:t xml:space="preserve">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t xml:space="preserve">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  <w:r>
        <w:t>ZM po projednání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EA2AC1" w:rsidRDefault="00EA2AC1" w:rsidP="00EA2AC1">
      <w:pPr>
        <w:jc w:val="both"/>
        <w:rPr>
          <w:vertAlign w:val="superscript"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169/2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134m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</w:t>
      </w:r>
      <w:proofErr w:type="spellStart"/>
      <w:proofErr w:type="gramStart"/>
      <w:r>
        <w:t>Drahůnky</w:t>
      </w:r>
      <w:proofErr w:type="spellEnd"/>
      <w:r>
        <w:t xml:space="preserve">  za</w:t>
      </w:r>
      <w:proofErr w:type="gramEnd"/>
      <w:r>
        <w:t xml:space="preserve"> cenu 250Kč/m</w:t>
      </w:r>
      <w:r>
        <w:rPr>
          <w:vertAlign w:val="superscript"/>
        </w:rPr>
        <w:t xml:space="preserve">2   </w:t>
      </w:r>
    </w:p>
    <w:p w:rsidR="00EA2AC1" w:rsidRDefault="00EA2AC1" w:rsidP="00EA2AC1">
      <w:pPr>
        <w:jc w:val="both"/>
        <w:rPr>
          <w:vertAlign w:val="superscript"/>
        </w:rPr>
      </w:pPr>
    </w:p>
    <w:p w:rsidR="00EA2AC1" w:rsidRDefault="00EA2AC1" w:rsidP="00EA2AC1">
      <w:r>
        <w:t xml:space="preserve">Pro: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  <w:u w:val="single"/>
        </w:rPr>
        <w:t xml:space="preserve">4) Část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629/3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2337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Dubí-</w:t>
      </w:r>
      <w:proofErr w:type="spellStart"/>
      <w:r>
        <w:rPr>
          <w:b/>
          <w:bCs/>
          <w:u w:val="single"/>
        </w:rPr>
        <w:t>Pozorka</w:t>
      </w:r>
      <w:proofErr w:type="spellEnd"/>
      <w:r>
        <w:rPr>
          <w:b/>
          <w:bCs/>
        </w:rPr>
        <w:t xml:space="preserve">                    TO</w:t>
      </w:r>
      <w:proofErr w:type="gramEnd"/>
      <w:r>
        <w:rPr>
          <w:b/>
          <w:bCs/>
        </w:rPr>
        <w:t xml:space="preserve"> 11/13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t xml:space="preserve">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  <w:r>
        <w:t>ZM po projednání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t xml:space="preserve">se zveřejněním záměru prodeje celého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629/3 (</w:t>
      </w:r>
      <w:proofErr w:type="spellStart"/>
      <w:r>
        <w:t>ost.plocha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11776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za cenu 250Kč/m</w:t>
      </w:r>
      <w:r>
        <w:rPr>
          <w:vertAlign w:val="superscript"/>
        </w:rPr>
        <w:t>2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EA2AC1" w:rsidRDefault="00EA2AC1" w:rsidP="00EA2AC1">
      <w:r>
        <w:t xml:space="preserve"> Pro:15     proti:     zdržel </w:t>
      </w:r>
      <w:proofErr w:type="gramStart"/>
      <w:r>
        <w:t>se :3    nehlasoval</w:t>
      </w:r>
      <w:proofErr w:type="gramEnd"/>
      <w:r>
        <w:t xml:space="preserve"> :</w:t>
      </w:r>
      <w:r>
        <w:tab/>
      </w:r>
      <w:r>
        <w:tab/>
      </w:r>
      <w:r>
        <w:tab/>
        <w:t xml:space="preserve">(celkový počet 18/21) 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5)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407/2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2987m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Mstišov</w:t>
      </w:r>
      <w:r>
        <w:rPr>
          <w:b/>
          <w:bCs/>
        </w:rPr>
        <w:t xml:space="preserve">                                                   TO</w:t>
      </w:r>
      <w:proofErr w:type="gramEnd"/>
      <w:r>
        <w:rPr>
          <w:b/>
          <w:bCs/>
        </w:rPr>
        <w:t xml:space="preserve"> 11/13</w:t>
      </w:r>
      <w:r>
        <w:t xml:space="preserve">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t xml:space="preserve">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  <w:r>
        <w:t>ZM po projednání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souhlasí</w:t>
      </w:r>
    </w:p>
    <w:p w:rsidR="00EA2AC1" w:rsidRDefault="00EA2AC1" w:rsidP="00EA2AC1">
      <w:pPr>
        <w:jc w:val="both"/>
        <w:rPr>
          <w:vertAlign w:val="superscript"/>
        </w:rPr>
      </w:pPr>
      <w:r>
        <w:t xml:space="preserve">se zveřejněním záměru prodeje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407/2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2987m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Mstišov za cenu 250Kč/m</w:t>
      </w:r>
      <w:r>
        <w:rPr>
          <w:vertAlign w:val="superscript"/>
        </w:rPr>
        <w:t>2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Odpovídá: Ing. </w:t>
      </w:r>
      <w:proofErr w:type="gramStart"/>
      <w:r>
        <w:rPr>
          <w:b/>
          <w:bCs/>
        </w:rPr>
        <w:t xml:space="preserve">Lukáš  </w:t>
      </w:r>
      <w:proofErr w:type="spellStart"/>
      <w:r>
        <w:rPr>
          <w:b/>
          <w:bCs/>
        </w:rPr>
        <w:t>Panchartek</w:t>
      </w:r>
      <w:proofErr w:type="spellEnd"/>
      <w:proofErr w:type="gramEnd"/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rFonts w:ascii="Arial" w:hAnsi="Arial" w:cs="Arial"/>
        </w:rPr>
      </w:pPr>
    </w:p>
    <w:p w:rsidR="00EA2AC1" w:rsidRDefault="00EA2AC1" w:rsidP="00EA2AC1"/>
    <w:p w:rsidR="00EA2AC1" w:rsidRDefault="00EA2AC1" w:rsidP="00EA2AC1">
      <w:pPr>
        <w:rPr>
          <w:rFonts w:ascii="Arial" w:hAnsi="Arial" w:cs="Arial"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</w:p>
    <w:p w:rsidR="00EA2AC1" w:rsidRDefault="00EA2AC1" w:rsidP="00EA2AC1">
      <w:pPr>
        <w:jc w:val="both"/>
        <w:rPr>
          <w:b/>
          <w:bCs/>
          <w:vertAlign w:val="superscript"/>
        </w:rPr>
      </w:pPr>
      <w:r>
        <w:rPr>
          <w:b/>
          <w:bCs/>
          <w:u w:val="single"/>
        </w:rPr>
        <w:lastRenderedPageBreak/>
        <w:t xml:space="preserve">Převody </w:t>
      </w:r>
      <w:proofErr w:type="gramStart"/>
      <w:r>
        <w:rPr>
          <w:b/>
          <w:bCs/>
          <w:u w:val="single"/>
        </w:rPr>
        <w:t>nemovitostí</w:t>
      </w:r>
      <w:r>
        <w:rPr>
          <w:b/>
          <w:bCs/>
        </w:rPr>
        <w:t xml:space="preserve">                                                                                   TO</w:t>
      </w:r>
      <w:proofErr w:type="gramEnd"/>
      <w:r>
        <w:rPr>
          <w:b/>
          <w:bCs/>
        </w:rPr>
        <w:t xml:space="preserve"> 12/13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380/19/2013</w:t>
      </w: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  <w:u w:val="single"/>
        </w:rPr>
        <w:t xml:space="preserve">1)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619/1 (</w:t>
      </w:r>
      <w:proofErr w:type="spellStart"/>
      <w:r>
        <w:rPr>
          <w:b/>
          <w:bCs/>
          <w:u w:val="single"/>
        </w:rPr>
        <w:t>trav.porost</w:t>
      </w:r>
      <w:proofErr w:type="spell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3338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, pozemek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620(zbořeniště)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29m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a </w:t>
      </w:r>
      <w:proofErr w:type="spellStart"/>
      <w:r>
        <w:rPr>
          <w:b/>
          <w:bCs/>
          <w:u w:val="single"/>
        </w:rPr>
        <w:t>poz</w:t>
      </w:r>
      <w:proofErr w:type="spellEnd"/>
      <w:r>
        <w:rPr>
          <w:b/>
          <w:bCs/>
          <w:u w:val="single"/>
        </w:rPr>
        <w:t xml:space="preserve">. </w:t>
      </w:r>
      <w:proofErr w:type="spell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 xml:space="preserve">. 621 (zahrada)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219 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v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Dubí-</w:t>
      </w:r>
      <w:proofErr w:type="spellStart"/>
      <w:r>
        <w:rPr>
          <w:b/>
          <w:bCs/>
          <w:u w:val="single"/>
        </w:rPr>
        <w:t>Pozorka</w:t>
      </w:r>
      <w:proofErr w:type="spellEnd"/>
      <w:r>
        <w:rPr>
          <w:b/>
          <w:bCs/>
        </w:rPr>
        <w:t xml:space="preserve">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</w:rPr>
        <w:t>TO 12/13</w:t>
      </w:r>
    </w:p>
    <w:p w:rsidR="00EA2AC1" w:rsidRDefault="00EA2AC1" w:rsidP="00EA2AC1">
      <w:pPr>
        <w:pStyle w:val="Zkladntext"/>
        <w:spacing w:before="0" w:beforeAutospacing="0" w:after="0" w:afterAutospacing="0"/>
      </w:pPr>
    </w:p>
    <w:p w:rsidR="00EA2AC1" w:rsidRDefault="00EA2AC1" w:rsidP="00EA2AC1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EA2AC1" w:rsidRDefault="00EA2AC1" w:rsidP="00EA2AC1">
      <w:pPr>
        <w:pStyle w:val="Bezmezer"/>
        <w:spacing w:before="0" w:beforeAutospacing="0" w:after="0" w:afterAutospacing="0"/>
        <w:jc w:val="both"/>
      </w:pPr>
      <w:r>
        <w:t xml:space="preserve">s prodejem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619/1 (</w:t>
      </w:r>
      <w:proofErr w:type="spellStart"/>
      <w:r>
        <w:t>trav.porost</w:t>
      </w:r>
      <w:proofErr w:type="spellEnd"/>
      <w:r>
        <w:t xml:space="preserve">) o </w:t>
      </w:r>
      <w:proofErr w:type="spellStart"/>
      <w:r>
        <w:t>vým</w:t>
      </w:r>
      <w:proofErr w:type="spellEnd"/>
      <w:r>
        <w:t>. 3338 m</w:t>
      </w:r>
      <w:r>
        <w:rPr>
          <w:vertAlign w:val="superscript"/>
        </w:rPr>
        <w:t>2</w:t>
      </w:r>
      <w:r>
        <w:t xml:space="preserve">,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620(zbořeniště) o </w:t>
      </w:r>
      <w:proofErr w:type="spellStart"/>
      <w:r>
        <w:t>vým</w:t>
      </w:r>
      <w:proofErr w:type="spellEnd"/>
      <w:r>
        <w:t>. 29m</w:t>
      </w:r>
      <w:r>
        <w:rPr>
          <w:vertAlign w:val="superscript"/>
        </w:rPr>
        <w:t xml:space="preserve">2 </w:t>
      </w:r>
      <w:r>
        <w:t xml:space="preserve">a pozemku </w:t>
      </w:r>
      <w:proofErr w:type="spellStart"/>
      <w:r>
        <w:t>p.č</w:t>
      </w:r>
      <w:proofErr w:type="spellEnd"/>
      <w:r>
        <w:t xml:space="preserve">. 621 (zahrada) o </w:t>
      </w:r>
      <w:proofErr w:type="spellStart"/>
      <w:r>
        <w:t>vým</w:t>
      </w:r>
      <w:proofErr w:type="spellEnd"/>
      <w:r>
        <w:t>. 219 m</w:t>
      </w:r>
      <w:r>
        <w:rPr>
          <w:vertAlign w:val="superscript"/>
        </w:rPr>
        <w:t>2</w:t>
      </w:r>
      <w:r>
        <w:t xml:space="preserve"> v k. </w:t>
      </w:r>
      <w:proofErr w:type="spellStart"/>
      <w:r>
        <w:t>ú.</w:t>
      </w:r>
      <w:proofErr w:type="spellEnd"/>
      <w:r>
        <w:t xml:space="preserve"> Dubí-</w:t>
      </w:r>
      <w:proofErr w:type="spellStart"/>
      <w:r>
        <w:t>Pozorka</w:t>
      </w:r>
      <w:proofErr w:type="spellEnd"/>
      <w:r>
        <w:t xml:space="preserve"> (mimo pozemku pod chodníkem a VO)  žadatelům  manželům </w:t>
      </w:r>
      <w:proofErr w:type="gramStart"/>
      <w:r>
        <w:t>Andrei  a Věře</w:t>
      </w:r>
      <w:proofErr w:type="gramEnd"/>
      <w:r>
        <w:t xml:space="preserve"> </w:t>
      </w:r>
      <w:proofErr w:type="spellStart"/>
      <w:r>
        <w:t>Galushkin</w:t>
      </w:r>
      <w:proofErr w:type="spellEnd"/>
      <w:r>
        <w:t>,</w:t>
      </w:r>
    </w:p>
    <w:p w:rsidR="00EA2AC1" w:rsidRDefault="00EA2AC1" w:rsidP="00EA2AC1">
      <w:pPr>
        <w:pStyle w:val="Bezmezer"/>
        <w:spacing w:before="0" w:beforeAutospacing="0" w:after="0" w:afterAutospacing="0"/>
        <w:jc w:val="both"/>
      </w:pPr>
      <w:r>
        <w:t xml:space="preserve">bytem </w:t>
      </w:r>
      <w:proofErr w:type="spellStart"/>
      <w:r>
        <w:t>xxx</w:t>
      </w:r>
      <w:proofErr w:type="spellEnd"/>
      <w:r>
        <w:t xml:space="preserve"> a Igoru </w:t>
      </w:r>
      <w:proofErr w:type="spellStart"/>
      <w:r>
        <w:t>Gorbunovsovi</w:t>
      </w:r>
      <w:proofErr w:type="spellEnd"/>
      <w:r>
        <w:t xml:space="preserve">,  bytem  </w:t>
      </w:r>
      <w:proofErr w:type="spellStart"/>
      <w:r>
        <w:t>xxx</w:t>
      </w:r>
      <w:proofErr w:type="spellEnd"/>
      <w:r>
        <w:t xml:space="preserve"> za prodejní cenu 250 Kč/m2 s tím, že budoucí kupující je povinen složit do pokladny nebo na účet města Dubí do </w:t>
      </w:r>
      <w:proofErr w:type="gramStart"/>
      <w:r>
        <w:t>10ti</w:t>
      </w:r>
      <w:proofErr w:type="gramEnd"/>
      <w:r>
        <w:t xml:space="preserve"> pracovních dnů od jednání ZM nevratnou zálohu ve výši 10% z prodejní ceny nemovitosti.</w:t>
      </w:r>
    </w:p>
    <w:p w:rsidR="00EA2AC1" w:rsidRDefault="00EA2AC1" w:rsidP="00EA2AC1">
      <w:pPr>
        <w:pStyle w:val="Bezmezer"/>
        <w:spacing w:before="0" w:beforeAutospacing="0" w:after="0" w:afterAutospacing="0"/>
        <w:jc w:val="both"/>
      </w:pPr>
    </w:p>
    <w:p w:rsidR="00EA2AC1" w:rsidRDefault="00EA2AC1" w:rsidP="00EA2AC1">
      <w:r>
        <w:t xml:space="preserve">Pro: 15    proti:     zdržel </w:t>
      </w:r>
      <w:proofErr w:type="gramStart"/>
      <w:r>
        <w:t>se : 3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2) 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1098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cca 270m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</w:t>
      </w:r>
      <w:proofErr w:type="gramStart"/>
      <w:r>
        <w:rPr>
          <w:b/>
          <w:bCs/>
          <w:u w:val="single"/>
        </w:rPr>
        <w:t>Teplic</w:t>
      </w:r>
      <w:r>
        <w:rPr>
          <w:b/>
          <w:bCs/>
        </w:rPr>
        <w:t xml:space="preserve">                                            TO</w:t>
      </w:r>
      <w:proofErr w:type="gramEnd"/>
      <w:r>
        <w:rPr>
          <w:b/>
          <w:bCs/>
        </w:rPr>
        <w:t xml:space="preserve"> 12/13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2AC1" w:rsidRDefault="00EA2AC1" w:rsidP="00EA2AC1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pStyle w:val="Bezmezer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EA2AC1" w:rsidRDefault="00EA2AC1" w:rsidP="00EA2AC1">
      <w:pPr>
        <w:pStyle w:val="Bezmezer"/>
        <w:spacing w:before="0" w:beforeAutospacing="0" w:after="0" w:afterAutospacing="0"/>
        <w:jc w:val="both"/>
      </w:pPr>
      <w:r>
        <w:t xml:space="preserve">s prodejem části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1098 o výměře cca 270m</w:t>
      </w:r>
      <w:r>
        <w:rPr>
          <w:vertAlign w:val="superscript"/>
        </w:rPr>
        <w:t xml:space="preserve">2 </w:t>
      </w:r>
      <w:r>
        <w:t xml:space="preserve">k. </w:t>
      </w:r>
      <w:proofErr w:type="spellStart"/>
      <w:r>
        <w:t>ú.</w:t>
      </w:r>
      <w:proofErr w:type="spellEnd"/>
      <w:r>
        <w:t xml:space="preserve"> Dubí u Teplic za cenu </w:t>
      </w:r>
    </w:p>
    <w:p w:rsidR="00EA2AC1" w:rsidRDefault="00EA2AC1" w:rsidP="00EA2AC1">
      <w:pPr>
        <w:pStyle w:val="Bezmezer"/>
        <w:spacing w:before="0" w:beforeAutospacing="0" w:after="0" w:afterAutospacing="0"/>
        <w:jc w:val="both"/>
      </w:pPr>
      <w:r>
        <w:t>10 Kč/m</w:t>
      </w:r>
      <w:r>
        <w:rPr>
          <w:vertAlign w:val="superscript"/>
        </w:rPr>
        <w:t>2</w:t>
      </w:r>
      <w:r>
        <w:t xml:space="preserve"> spoluvlastníkům domu Ruská 487 v </w:t>
      </w:r>
      <w:proofErr w:type="gramStart"/>
      <w:r>
        <w:t>Dubí ( dle</w:t>
      </w:r>
      <w:proofErr w:type="gramEnd"/>
      <w:r>
        <w:t xml:space="preserve"> listu vlastnictví č. 2195)</w:t>
      </w:r>
    </w:p>
    <w:p w:rsidR="00EA2AC1" w:rsidRDefault="00EA2AC1" w:rsidP="00EA2AC1">
      <w:pPr>
        <w:jc w:val="both"/>
        <w:outlineLvl w:val="0"/>
        <w:rPr>
          <w:b/>
          <w:bCs/>
          <w:u w:val="single"/>
        </w:rPr>
      </w:pP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jc w:val="both"/>
        <w:outlineLvl w:val="0"/>
        <w:rPr>
          <w:b/>
          <w:bCs/>
          <w:u w:val="single"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u w:val="single"/>
        </w:rPr>
      </w:pPr>
      <w:r>
        <w:rPr>
          <w:b/>
          <w:bCs/>
          <w:u w:val="single"/>
        </w:rPr>
        <w:t xml:space="preserve">3) Pozemek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696/1 (</w:t>
      </w:r>
      <w:proofErr w:type="spellStart"/>
      <w:r>
        <w:rPr>
          <w:b/>
          <w:bCs/>
          <w:u w:val="single"/>
        </w:rPr>
        <w:t>ost</w:t>
      </w:r>
      <w:proofErr w:type="spellEnd"/>
      <w:r>
        <w:rPr>
          <w:b/>
          <w:bCs/>
          <w:u w:val="single"/>
        </w:rPr>
        <w:t xml:space="preserve">. plocha)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2947m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Dubí-Bystřice</w:t>
      </w:r>
      <w:r>
        <w:t xml:space="preserve">                    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12/13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EA2AC1" w:rsidRDefault="00EA2AC1" w:rsidP="00EA2AC1">
      <w:pPr>
        <w:jc w:val="both"/>
        <w:outlineLvl w:val="0"/>
      </w:pPr>
      <w:r>
        <w:t xml:space="preserve">s prodejem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696/1 (</w:t>
      </w:r>
      <w:proofErr w:type="spellStart"/>
      <w:r>
        <w:t>ost</w:t>
      </w:r>
      <w:proofErr w:type="spellEnd"/>
      <w:r>
        <w:t xml:space="preserve">. plocha) o </w:t>
      </w:r>
      <w:proofErr w:type="spellStart"/>
      <w:r>
        <w:t>vým</w:t>
      </w:r>
      <w:proofErr w:type="spellEnd"/>
      <w:r>
        <w:t>. 2947m</w:t>
      </w:r>
      <w:r>
        <w:rPr>
          <w:vertAlign w:val="superscript"/>
        </w:rPr>
        <w:t>2</w:t>
      </w:r>
      <w:r>
        <w:t xml:space="preserve"> k. </w:t>
      </w:r>
      <w:proofErr w:type="spellStart"/>
      <w:r>
        <w:t>ú.</w:t>
      </w:r>
      <w:proofErr w:type="spellEnd"/>
      <w:r>
        <w:t xml:space="preserve"> Dubí-Bystřice za cenu 17,82Kč/m</w:t>
      </w:r>
      <w:r>
        <w:rPr>
          <w:vertAlign w:val="superscript"/>
        </w:rPr>
        <w:t>2</w:t>
      </w:r>
      <w:r>
        <w:t xml:space="preserve"> panu Pavlu Luňáčkovi, </w:t>
      </w:r>
      <w:proofErr w:type="spellStart"/>
      <w:r>
        <w:t>xxx</w:t>
      </w:r>
      <w:proofErr w:type="spellEnd"/>
    </w:p>
    <w:p w:rsidR="00EA2AC1" w:rsidRDefault="00EA2AC1" w:rsidP="00EA2AC1">
      <w:pPr>
        <w:jc w:val="both"/>
        <w:outlineLvl w:val="0"/>
        <w:rPr>
          <w:b/>
          <w:bCs/>
          <w:u w:val="single"/>
        </w:rPr>
      </w:pPr>
      <w:r>
        <w:t xml:space="preserve"> </w:t>
      </w:r>
    </w:p>
    <w:p w:rsidR="00EA2AC1" w:rsidRDefault="00EA2AC1" w:rsidP="00EA2AC1">
      <w:r>
        <w:t xml:space="preserve">Pro: </w:t>
      </w:r>
      <w:proofErr w:type="gramStart"/>
      <w:r>
        <w:t>12    proti</w:t>
      </w:r>
      <w:proofErr w:type="gramEnd"/>
      <w:r>
        <w:t xml:space="preserve">: 3    zdržel </w:t>
      </w:r>
      <w:proofErr w:type="gramStart"/>
      <w:r>
        <w:t>se : 3   nehlasoval</w:t>
      </w:r>
      <w:proofErr w:type="gramEnd"/>
      <w:r>
        <w:t xml:space="preserve"> :</w:t>
      </w:r>
      <w:r>
        <w:tab/>
      </w:r>
      <w:r>
        <w:tab/>
      </w:r>
      <w:r>
        <w:tab/>
        <w:t>(celkový počet  18/21)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4) Část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410/8 (dle GP </w:t>
      </w:r>
      <w:proofErr w:type="spellStart"/>
      <w:r>
        <w:rPr>
          <w:b/>
          <w:bCs/>
          <w:u w:val="single"/>
        </w:rPr>
        <w:t>p.p.č</w:t>
      </w:r>
      <w:proofErr w:type="spellEnd"/>
      <w:r>
        <w:rPr>
          <w:b/>
          <w:bCs/>
          <w:u w:val="single"/>
        </w:rPr>
        <w:t xml:space="preserve">. 410/10)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55m</w:t>
      </w:r>
      <w:r>
        <w:rPr>
          <w:b/>
          <w:bCs/>
          <w:u w:val="single"/>
          <w:vertAlign w:val="superscript"/>
        </w:rPr>
        <w:t xml:space="preserve">2 </w:t>
      </w:r>
      <w:r>
        <w:rPr>
          <w:b/>
          <w:bCs/>
          <w:u w:val="single"/>
        </w:rPr>
        <w:t xml:space="preserve">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</w:t>
      </w:r>
      <w:proofErr w:type="gramStart"/>
      <w:r>
        <w:rPr>
          <w:b/>
          <w:bCs/>
          <w:u w:val="single"/>
        </w:rPr>
        <w:t>Teplic</w:t>
      </w:r>
      <w:r>
        <w:t xml:space="preserve">              </w:t>
      </w:r>
      <w:r>
        <w:rPr>
          <w:b/>
          <w:bCs/>
        </w:rPr>
        <w:t>TO</w:t>
      </w:r>
      <w:proofErr w:type="gramEnd"/>
      <w:r>
        <w:rPr>
          <w:b/>
          <w:bCs/>
        </w:rPr>
        <w:t xml:space="preserve"> 12/13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EA2AC1" w:rsidRDefault="00EA2AC1" w:rsidP="00EA2AC1">
      <w:pPr>
        <w:jc w:val="both"/>
        <w:outlineLvl w:val="0"/>
      </w:pPr>
      <w:r>
        <w:t xml:space="preserve">s prodejem části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410/8 (dle GP </w:t>
      </w:r>
      <w:proofErr w:type="spellStart"/>
      <w:r>
        <w:t>p.p.č</w:t>
      </w:r>
      <w:proofErr w:type="spellEnd"/>
      <w:r>
        <w:t xml:space="preserve">. 410/10) o </w:t>
      </w:r>
      <w:proofErr w:type="spellStart"/>
      <w:r>
        <w:t>vým</w:t>
      </w:r>
      <w:proofErr w:type="spellEnd"/>
      <w:r>
        <w:t>. 55m</w:t>
      </w:r>
      <w:r>
        <w:rPr>
          <w:vertAlign w:val="superscript"/>
        </w:rPr>
        <w:t xml:space="preserve">2 </w:t>
      </w:r>
      <w:r>
        <w:t xml:space="preserve">k. </w:t>
      </w:r>
      <w:proofErr w:type="spellStart"/>
      <w:r>
        <w:t>ú.</w:t>
      </w:r>
      <w:proofErr w:type="spellEnd"/>
      <w:r>
        <w:t xml:space="preserve"> Dubí u Teplic za cenu 250,-Kč/m</w:t>
      </w:r>
      <w:r>
        <w:rPr>
          <w:vertAlign w:val="superscript"/>
        </w:rPr>
        <w:t>2</w:t>
      </w:r>
      <w:r>
        <w:t xml:space="preserve"> panu Janu </w:t>
      </w:r>
      <w:proofErr w:type="spellStart"/>
      <w:proofErr w:type="gramStart"/>
      <w:r>
        <w:t>Souchovi</w:t>
      </w:r>
      <w:proofErr w:type="spellEnd"/>
      <w:r>
        <w:t xml:space="preserve">,  </w:t>
      </w:r>
      <w:proofErr w:type="spellStart"/>
      <w:r>
        <w:t>xxx</w:t>
      </w:r>
      <w:proofErr w:type="spellEnd"/>
      <w:proofErr w:type="gramEnd"/>
      <w:r>
        <w:t xml:space="preserve"> </w:t>
      </w:r>
    </w:p>
    <w:p w:rsidR="00EA2AC1" w:rsidRDefault="00EA2AC1" w:rsidP="00EA2AC1">
      <w:pPr>
        <w:jc w:val="both"/>
        <w:outlineLvl w:val="0"/>
      </w:pPr>
      <w:r>
        <w:t xml:space="preserve"> </w:t>
      </w:r>
    </w:p>
    <w:p w:rsidR="00EA2AC1" w:rsidRDefault="00EA2AC1" w:rsidP="00EA2AC1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jc w:val="both"/>
        <w:outlineLvl w:val="0"/>
        <w:rPr>
          <w:b/>
          <w:bCs/>
          <w:vertAlign w:val="superscript"/>
        </w:rPr>
      </w:pPr>
      <w:r>
        <w:rPr>
          <w:b/>
          <w:bCs/>
        </w:rPr>
        <w:lastRenderedPageBreak/>
        <w:t xml:space="preserve">         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EA2AC1" w:rsidRDefault="00EA2AC1" w:rsidP="00EA2AC1">
      <w:pPr>
        <w:jc w:val="both"/>
      </w:pPr>
      <w:r>
        <w:rPr>
          <w:b/>
          <w:bCs/>
        </w:rPr>
        <w:t xml:space="preserve">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rPr>
          <w:b/>
          <w:bCs/>
          <w:u w:val="single"/>
        </w:rPr>
        <w:t>5) Souhlas s bezúplatným převodem nemovitostí z vlastnictví ČR-Úřadu pro zastupování státu ve věcech majetkových a souhlas se zněním Smlouvy o bezúplatném převodu nemovitostí č. 131/13/4120 včetně doložky</w:t>
      </w:r>
      <w:r>
        <w:rPr>
          <w:b/>
          <w:bCs/>
        </w:rPr>
        <w:t xml:space="preserve">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</w:p>
    <w:p w:rsidR="00EA2AC1" w:rsidRDefault="00EA2AC1" w:rsidP="00EA2AC1">
      <w:pPr>
        <w:pStyle w:val="Zkladntext"/>
        <w:spacing w:before="0" w:beforeAutospacing="0" w:after="0" w:afterAutospacing="0"/>
      </w:pPr>
      <w:r>
        <w:t>ZM po projednání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>a) souhlasí</w:t>
      </w:r>
    </w:p>
    <w:p w:rsidR="00EA2AC1" w:rsidRDefault="00EA2AC1" w:rsidP="00EA2AC1">
      <w:pPr>
        <w:jc w:val="both"/>
        <w:outlineLvl w:val="0"/>
      </w:pPr>
      <w:r>
        <w:t xml:space="preserve">s bezúplatným převodem nemovitostí do vlastnictví města Dubí od České republiky-Úřadu pro zastupování státu ve věcech majetkových a to pozemků  </w:t>
      </w:r>
      <w:proofErr w:type="spellStart"/>
      <w:r>
        <w:t>p.č</w:t>
      </w:r>
      <w:proofErr w:type="spellEnd"/>
      <w:r>
        <w:t xml:space="preserve">. 24/56, </w:t>
      </w:r>
      <w:proofErr w:type="spellStart"/>
      <w:r>
        <w:t>p.p.č</w:t>
      </w:r>
      <w:proofErr w:type="spellEnd"/>
      <w:r>
        <w:t xml:space="preserve">. 382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Dubí </w:t>
      </w:r>
    </w:p>
    <w:p w:rsidR="00EA2AC1" w:rsidRDefault="00EA2AC1" w:rsidP="00EA2AC1">
      <w:pPr>
        <w:jc w:val="both"/>
        <w:outlineLvl w:val="0"/>
      </w:pPr>
      <w:r>
        <w:t xml:space="preserve">u Teplic a  </w:t>
      </w:r>
      <w:proofErr w:type="spellStart"/>
      <w:r>
        <w:t>p.p.č</w:t>
      </w:r>
      <w:proofErr w:type="spellEnd"/>
      <w:r>
        <w:t xml:space="preserve">. 447/10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Mstišov     </w:t>
      </w:r>
    </w:p>
    <w:p w:rsidR="00EA2AC1" w:rsidRDefault="00EA2AC1" w:rsidP="00EA2AC1">
      <w:pPr>
        <w:pStyle w:val="Bezmezer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b) souhlasí </w:t>
      </w:r>
    </w:p>
    <w:p w:rsidR="00EA2AC1" w:rsidRDefault="00EA2AC1" w:rsidP="00EA2AC1">
      <w:pPr>
        <w:pStyle w:val="Bezmezer"/>
        <w:spacing w:before="0" w:beforeAutospacing="0" w:after="0" w:afterAutospacing="0"/>
      </w:pPr>
      <w:r>
        <w:t>se zněním  předložené Smlouvy o bezúplatném převodu nemovitostí č. 131/13/4120  včetně doložky</w:t>
      </w:r>
    </w:p>
    <w:p w:rsidR="00EA2AC1" w:rsidRDefault="00EA2AC1" w:rsidP="00EA2AC1">
      <w:pPr>
        <w:pStyle w:val="Bezmezer"/>
        <w:spacing w:before="0" w:beforeAutospacing="0" w:after="0" w:afterAutospacing="0"/>
      </w:pP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pStyle w:val="Bezmezer"/>
        <w:spacing w:before="0" w:beforeAutospacing="0" w:after="0" w:afterAutospacing="0"/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TO 12/13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6) Nabídka Městu Dubí k odkoupení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1201/1 a p. p. č. 1202/1 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</w:p>
    <w:p w:rsidR="00EA2AC1" w:rsidRDefault="00EA2AC1" w:rsidP="00EA2AC1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pStyle w:val="Zkladntext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souhlasí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t xml:space="preserve">dle uplatnění předkupního práva na základě kupní smlouvy s panem Václavem Bradáčem, </w:t>
      </w:r>
      <w:proofErr w:type="spellStart"/>
      <w:r>
        <w:t>xxx</w:t>
      </w:r>
      <w:proofErr w:type="spellEnd"/>
      <w:r>
        <w:t xml:space="preserve"> s výkupem pozemku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1201/1 a </w:t>
      </w:r>
      <w:proofErr w:type="spellStart"/>
      <w:r>
        <w:t>p.p.č</w:t>
      </w:r>
      <w:proofErr w:type="spellEnd"/>
      <w:r>
        <w:t xml:space="preserve">. 1202/1 k. </w:t>
      </w:r>
      <w:proofErr w:type="spellStart"/>
      <w:r>
        <w:t>ú.</w:t>
      </w:r>
      <w:proofErr w:type="spellEnd"/>
      <w:r>
        <w:t xml:space="preserve"> Dubí u Teplic za cenu 149 305,-Kč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</w:p>
    <w:p w:rsidR="00EA2AC1" w:rsidRDefault="00EA2AC1" w:rsidP="00EA2AC1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jc w:val="both"/>
        <w:outlineLvl w:val="0"/>
        <w:rPr>
          <w:b/>
          <w:bCs/>
          <w:vertAlign w:val="superscript"/>
        </w:rPr>
      </w:pPr>
      <w:r>
        <w:rPr>
          <w:b/>
          <w:bCs/>
        </w:rPr>
        <w:t xml:space="preserve">                        </w:t>
      </w:r>
    </w:p>
    <w:p w:rsidR="00EA2AC1" w:rsidRDefault="00EA2AC1" w:rsidP="00EA2AC1">
      <w:pPr>
        <w:jc w:val="both"/>
        <w:rPr>
          <w:sz w:val="22"/>
          <w:szCs w:val="22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TO 12/13   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u w:val="single"/>
        </w:rPr>
        <w:t xml:space="preserve">7) Prodej objektu č. popisné 356 (restaurace Sokolovna), zastavěné části pozemku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č. 655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1177m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 (dle GP </w:t>
      </w:r>
      <w:proofErr w:type="spellStart"/>
      <w:r>
        <w:rPr>
          <w:b/>
          <w:bCs/>
          <w:u w:val="single"/>
        </w:rPr>
        <w:t>p.p.č</w:t>
      </w:r>
      <w:proofErr w:type="spellEnd"/>
      <w:r>
        <w:rPr>
          <w:b/>
          <w:bCs/>
          <w:u w:val="single"/>
        </w:rPr>
        <w:t xml:space="preserve">. 655/3) a pozemku </w:t>
      </w:r>
      <w:proofErr w:type="spellStart"/>
      <w:proofErr w:type="gramStart"/>
      <w:r>
        <w:rPr>
          <w:b/>
          <w:bCs/>
          <w:u w:val="single"/>
        </w:rPr>
        <w:t>p.č</w:t>
      </w:r>
      <w:proofErr w:type="spellEnd"/>
      <w:r>
        <w:rPr>
          <w:b/>
          <w:bCs/>
          <w:u w:val="single"/>
        </w:rPr>
        <w:t>.</w:t>
      </w:r>
      <w:proofErr w:type="gramEnd"/>
      <w:r>
        <w:rPr>
          <w:b/>
          <w:bCs/>
          <w:u w:val="single"/>
        </w:rPr>
        <w:t xml:space="preserve"> 670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130m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(dle GP </w:t>
      </w:r>
      <w:proofErr w:type="spellStart"/>
      <w:r>
        <w:rPr>
          <w:b/>
          <w:bCs/>
          <w:u w:val="single"/>
        </w:rPr>
        <w:t>p.p.č</w:t>
      </w:r>
      <w:proofErr w:type="spellEnd"/>
      <w:r>
        <w:rPr>
          <w:b/>
          <w:bCs/>
          <w:u w:val="single"/>
        </w:rPr>
        <w:t xml:space="preserve">. 670/2) vše 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Dubí u Teplic</w:t>
      </w:r>
      <w:r>
        <w:rPr>
          <w:b/>
          <w:bCs/>
        </w:rPr>
        <w:t xml:space="preserve">   </w:t>
      </w:r>
    </w:p>
    <w:p w:rsidR="00EA2AC1" w:rsidRDefault="00EA2AC1" w:rsidP="00EA2AC1">
      <w:r>
        <w:tab/>
      </w:r>
      <w:r>
        <w:tab/>
      </w:r>
      <w:r>
        <w:tab/>
      </w:r>
      <w:r>
        <w:tab/>
      </w:r>
      <w:r>
        <w:tab/>
      </w:r>
    </w:p>
    <w:p w:rsidR="00EA2AC1" w:rsidRDefault="00EA2AC1" w:rsidP="00EA2AC1">
      <w:pPr>
        <w:pStyle w:val="Zkladntext"/>
        <w:spacing w:before="0" w:beforeAutospacing="0" w:after="0" w:afterAutospacing="0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a) souhlasí</w:t>
      </w:r>
    </w:p>
    <w:p w:rsidR="00EA2AC1" w:rsidRDefault="00EA2AC1" w:rsidP="00EA2AC1">
      <w:pPr>
        <w:jc w:val="both"/>
      </w:pPr>
      <w:r>
        <w:t>s prodejem výše uvedených nemovitostí formou veřejné dražby u Teplické Dražební společnosti s.r.o., se sídlem Teplice, Masarykova 2462/55. Nejnižší podání činí 1.980 000,-Kč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b) souhlasí</w:t>
      </w:r>
    </w:p>
    <w:p w:rsidR="00EA2AC1" w:rsidRDefault="00EA2AC1" w:rsidP="00EA2AC1">
      <w:pPr>
        <w:pStyle w:val="Bezmezer"/>
        <w:spacing w:before="0" w:beforeAutospacing="0" w:after="0" w:afterAutospacing="0"/>
      </w:pPr>
      <w:r>
        <w:t xml:space="preserve">se zněním  předložených smluv (Smlouva o provedení dražby, Dražební vyhláška) </w:t>
      </w:r>
    </w:p>
    <w:p w:rsidR="00EA2AC1" w:rsidRDefault="00EA2AC1" w:rsidP="00EA2AC1">
      <w:pPr>
        <w:pStyle w:val="Bezmezer"/>
        <w:spacing w:before="0" w:beforeAutospacing="0" w:after="0" w:afterAutospacing="0"/>
      </w:pPr>
    </w:p>
    <w:p w:rsidR="00EA2AC1" w:rsidRDefault="00EA2AC1" w:rsidP="00EA2AC1">
      <w:r>
        <w:t xml:space="preserve">Pro:  </w:t>
      </w:r>
      <w:proofErr w:type="gramStart"/>
      <w:r>
        <w:t>18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jc w:val="both"/>
        <w:outlineLvl w:val="0"/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</w:rPr>
        <w:t>TO 12/13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8) Žádost o snížení prodejní ceny za pozemek  </w:t>
      </w:r>
      <w:proofErr w:type="spellStart"/>
      <w:r>
        <w:rPr>
          <w:b/>
          <w:bCs/>
          <w:u w:val="single"/>
        </w:rPr>
        <w:t>parc</w:t>
      </w:r>
      <w:proofErr w:type="spellEnd"/>
      <w:r>
        <w:rPr>
          <w:b/>
          <w:bCs/>
          <w:u w:val="single"/>
        </w:rPr>
        <w:t xml:space="preserve">. </w:t>
      </w:r>
      <w:proofErr w:type="gramStart"/>
      <w:r>
        <w:rPr>
          <w:b/>
          <w:bCs/>
          <w:u w:val="single"/>
        </w:rPr>
        <w:t>č.</w:t>
      </w:r>
      <w:proofErr w:type="gramEnd"/>
      <w:r>
        <w:rPr>
          <w:b/>
          <w:bCs/>
          <w:u w:val="single"/>
        </w:rPr>
        <w:t xml:space="preserve">  362 (</w:t>
      </w:r>
      <w:proofErr w:type="spellStart"/>
      <w:r>
        <w:rPr>
          <w:b/>
          <w:bCs/>
          <w:u w:val="single"/>
        </w:rPr>
        <w:t>ost.plocha</w:t>
      </w:r>
      <w:proofErr w:type="spellEnd"/>
      <w:r>
        <w:rPr>
          <w:b/>
          <w:bCs/>
          <w:u w:val="single"/>
        </w:rPr>
        <w:t xml:space="preserve">) o </w:t>
      </w:r>
      <w:proofErr w:type="spellStart"/>
      <w:r>
        <w:rPr>
          <w:b/>
          <w:bCs/>
          <w:u w:val="single"/>
        </w:rPr>
        <w:t>vým</w:t>
      </w:r>
      <w:proofErr w:type="spellEnd"/>
      <w:r>
        <w:rPr>
          <w:b/>
          <w:bCs/>
          <w:u w:val="single"/>
        </w:rPr>
        <w:t>. 2583m</w:t>
      </w:r>
      <w:r>
        <w:rPr>
          <w:b/>
          <w:bCs/>
          <w:u w:val="single"/>
          <w:vertAlign w:val="superscript"/>
        </w:rPr>
        <w:t>2</w:t>
      </w:r>
      <w:r>
        <w:rPr>
          <w:b/>
          <w:bCs/>
          <w:u w:val="single"/>
        </w:rPr>
        <w:t xml:space="preserve">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k. </w:t>
      </w:r>
      <w:proofErr w:type="spellStart"/>
      <w:r>
        <w:rPr>
          <w:b/>
          <w:bCs/>
          <w:u w:val="single"/>
        </w:rPr>
        <w:t>ú.</w:t>
      </w:r>
      <w:proofErr w:type="spellEnd"/>
      <w:r>
        <w:rPr>
          <w:b/>
          <w:bCs/>
          <w:u w:val="single"/>
        </w:rPr>
        <w:t xml:space="preserve"> Běhánky</w:t>
      </w:r>
      <w:r>
        <w:t xml:space="preserve">                                                                              </w:t>
      </w:r>
    </w:p>
    <w:p w:rsidR="00EA2AC1" w:rsidRDefault="00EA2AC1" w:rsidP="00EA2AC1">
      <w:pPr>
        <w:pStyle w:val="Zkladntext"/>
        <w:spacing w:before="0" w:beforeAutospacing="0" w:after="0" w:afterAutospacing="0"/>
      </w:pPr>
    </w:p>
    <w:p w:rsidR="00EA2AC1" w:rsidRDefault="00EA2AC1" w:rsidP="00EA2AC1">
      <w:pPr>
        <w:pStyle w:val="Zkladntext"/>
        <w:spacing w:before="0" w:beforeAutospacing="0" w:after="0" w:afterAutospacing="0"/>
      </w:pPr>
      <w:r>
        <w:t xml:space="preserve">ZM po projednání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rPr>
          <w:b/>
          <w:bCs/>
        </w:rPr>
        <w:t>a) nesouhlasí</w:t>
      </w:r>
      <w:r>
        <w:t xml:space="preserve">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t xml:space="preserve">s  prodejem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362 (</w:t>
      </w:r>
      <w:proofErr w:type="spellStart"/>
      <w:r>
        <w:t>ost</w:t>
      </w:r>
      <w:proofErr w:type="spellEnd"/>
      <w:r>
        <w:t xml:space="preserve">. plocha)  o </w:t>
      </w:r>
      <w:proofErr w:type="spellStart"/>
      <w:r>
        <w:t>vým</w:t>
      </w:r>
      <w:proofErr w:type="spellEnd"/>
      <w:r>
        <w:t>. 2583m</w:t>
      </w:r>
      <w:r>
        <w:rPr>
          <w:vertAlign w:val="superscript"/>
        </w:rPr>
        <w:t>2</w:t>
      </w:r>
      <w:r>
        <w:t xml:space="preserve">  k. </w:t>
      </w:r>
      <w:proofErr w:type="spellStart"/>
      <w:r>
        <w:t>ú.</w:t>
      </w:r>
      <w:proofErr w:type="spellEnd"/>
      <w:r>
        <w:t xml:space="preserve"> Běhánky za sníženou cenu 60000,-Kč manželům Františku </w:t>
      </w:r>
      <w:proofErr w:type="spellStart"/>
      <w:r>
        <w:t>Hrebeňovi</w:t>
      </w:r>
      <w:proofErr w:type="spellEnd"/>
      <w:r>
        <w:t xml:space="preserve"> a Daně Adámkové, bytem </w:t>
      </w:r>
      <w:proofErr w:type="spellStart"/>
      <w:r>
        <w:t>xxx</w:t>
      </w:r>
      <w:proofErr w:type="spellEnd"/>
      <w:r>
        <w:t xml:space="preserve">, z důvodu nové skutečnosti na pozemku, a to, že byly odstraněny nepovolené stavby </w:t>
      </w:r>
    </w:p>
    <w:p w:rsidR="00EA2AC1" w:rsidRDefault="00EA2AC1" w:rsidP="00EA2AC1">
      <w:pPr>
        <w:pStyle w:val="Zkladntext"/>
        <w:spacing w:before="0" w:beforeAutospacing="0" w:after="0" w:afterAutospacing="0"/>
        <w:jc w:val="both"/>
      </w:pPr>
      <w:r>
        <w:t xml:space="preserve">a </w:t>
      </w:r>
    </w:p>
    <w:p w:rsidR="00EA2AC1" w:rsidRDefault="00EA2AC1" w:rsidP="00EA2AC1">
      <w:pPr>
        <w:jc w:val="both"/>
        <w:outlineLvl w:val="0"/>
        <w:rPr>
          <w:b/>
          <w:bCs/>
        </w:rPr>
      </w:pPr>
      <w:r>
        <w:rPr>
          <w:b/>
          <w:bCs/>
        </w:rPr>
        <w:t>b) souhlasí</w:t>
      </w:r>
    </w:p>
    <w:p w:rsidR="00EA2AC1" w:rsidRDefault="00EA2AC1" w:rsidP="00EA2AC1">
      <w:pPr>
        <w:jc w:val="both"/>
        <w:outlineLvl w:val="0"/>
      </w:pPr>
      <w:r>
        <w:t xml:space="preserve">se  zrušením záměru prodeje pozemku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362 (</w:t>
      </w:r>
      <w:proofErr w:type="spellStart"/>
      <w:r>
        <w:t>ost</w:t>
      </w:r>
      <w:proofErr w:type="spellEnd"/>
      <w:r>
        <w:t xml:space="preserve">. plocha)  o </w:t>
      </w:r>
      <w:proofErr w:type="spellStart"/>
      <w:r>
        <w:t>vým</w:t>
      </w:r>
      <w:proofErr w:type="spellEnd"/>
      <w:r>
        <w:t>. 2583m</w:t>
      </w:r>
      <w:r>
        <w:rPr>
          <w:vertAlign w:val="superscript"/>
        </w:rPr>
        <w:t>2</w:t>
      </w:r>
      <w:r>
        <w:t xml:space="preserve">  k. </w:t>
      </w:r>
      <w:proofErr w:type="spellStart"/>
      <w:r>
        <w:t>ú.</w:t>
      </w:r>
      <w:proofErr w:type="spellEnd"/>
      <w:r>
        <w:t xml:space="preserve"> Běhánky </w:t>
      </w:r>
    </w:p>
    <w:p w:rsidR="00EA2AC1" w:rsidRDefault="00EA2AC1" w:rsidP="00EA2AC1">
      <w:pPr>
        <w:jc w:val="both"/>
        <w:outlineLvl w:val="0"/>
      </w:pPr>
    </w:p>
    <w:p w:rsidR="00EA2AC1" w:rsidRDefault="00EA2AC1" w:rsidP="00EA2AC1">
      <w:r>
        <w:t xml:space="preserve">Pro:  17   proti:     zdržel </w:t>
      </w:r>
      <w:proofErr w:type="gramStart"/>
      <w:r>
        <w:t>se :1 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Odpovídá: Ing. </w:t>
      </w:r>
      <w:proofErr w:type="gramStart"/>
      <w:r>
        <w:rPr>
          <w:b/>
          <w:bCs/>
        </w:rPr>
        <w:t xml:space="preserve">Lukáš  </w:t>
      </w:r>
      <w:proofErr w:type="spellStart"/>
      <w:r>
        <w:rPr>
          <w:b/>
          <w:bCs/>
        </w:rPr>
        <w:t>Panchartek</w:t>
      </w:r>
      <w:proofErr w:type="spellEnd"/>
      <w:proofErr w:type="gramEnd"/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ind w:left="7080" w:firstLine="708"/>
        <w:jc w:val="both"/>
        <w:rPr>
          <w:b/>
          <w:bCs/>
        </w:rPr>
      </w:pPr>
      <w:r>
        <w:rPr>
          <w:b/>
          <w:bCs/>
        </w:rPr>
        <w:t xml:space="preserve">    TO 13/13</w:t>
      </w: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Posouzení ukončení exekučního vymáhání pohledávky</w:t>
      </w:r>
    </w:p>
    <w:p w:rsidR="00EA2AC1" w:rsidRDefault="00EA2AC1" w:rsidP="00EA2AC1">
      <w:pPr>
        <w:jc w:val="both"/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  <w:bCs/>
        </w:rPr>
        <w:t>381/19/2013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r>
        <w:t>ZM po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EA2AC1" w:rsidRDefault="00EA2AC1" w:rsidP="00EA2AC1">
      <w:pPr>
        <w:jc w:val="both"/>
      </w:pPr>
      <w:r>
        <w:t xml:space="preserve">s ukončením exekučního vymáhání </w:t>
      </w:r>
      <w:proofErr w:type="gramStart"/>
      <w:r>
        <w:t>pohledávky  Evy</w:t>
      </w:r>
      <w:proofErr w:type="gramEnd"/>
      <w:r>
        <w:t xml:space="preserve"> a Ivana Suchých </w:t>
      </w:r>
    </w:p>
    <w:p w:rsidR="00EA2AC1" w:rsidRDefault="00EA2AC1" w:rsidP="00EA2AC1">
      <w:pPr>
        <w:jc w:val="both"/>
      </w:pPr>
    </w:p>
    <w:p w:rsidR="00EA2AC1" w:rsidRDefault="00EA2AC1" w:rsidP="00EA2AC1">
      <w:r>
        <w:t xml:space="preserve">Pro: 15    proti:     zdržel </w:t>
      </w:r>
      <w:proofErr w:type="gramStart"/>
      <w:r>
        <w:t>se :3    nehlasoval</w:t>
      </w:r>
      <w:proofErr w:type="gramEnd"/>
      <w:r>
        <w:t xml:space="preserve">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Odpovídá: Ing. </w:t>
      </w:r>
      <w:proofErr w:type="gramStart"/>
      <w:r>
        <w:rPr>
          <w:b/>
          <w:bCs/>
        </w:rPr>
        <w:t xml:space="preserve">Lukáš  </w:t>
      </w:r>
      <w:proofErr w:type="spellStart"/>
      <w:r>
        <w:rPr>
          <w:b/>
          <w:bCs/>
        </w:rPr>
        <w:t>Panchartek</w:t>
      </w:r>
      <w:proofErr w:type="spellEnd"/>
      <w:proofErr w:type="gramEnd"/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30</w:t>
      </w:r>
      <w:proofErr w:type="gramEnd"/>
      <w:r>
        <w:rPr>
          <w:b/>
          <w:bCs/>
        </w:rPr>
        <w:t>. 9. 2013</w:t>
      </w: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Smlouva o poskytnutí prostředků na předfinancování mezd zaměstnanců zařazených do programu veřejně prospěšných prací. </w:t>
      </w:r>
    </w:p>
    <w:p w:rsidR="00EA2AC1" w:rsidRDefault="00EA2AC1" w:rsidP="00EA2AC1">
      <w:pPr>
        <w:keepNext/>
        <w:jc w:val="right"/>
        <w:rPr>
          <w:b/>
          <w:bCs/>
        </w:rPr>
      </w:pPr>
      <w:r>
        <w:rPr>
          <w:b/>
          <w:bCs/>
        </w:rPr>
        <w:t>TO 14/13</w:t>
      </w:r>
    </w:p>
    <w:p w:rsidR="00EA2AC1" w:rsidRDefault="00EA2AC1" w:rsidP="00EA2AC1">
      <w:pPr>
        <w:pStyle w:val="Zkladntext"/>
        <w:numPr>
          <w:ilvl w:val="0"/>
          <w:numId w:val="1"/>
        </w:numPr>
        <w:spacing w:before="0" w:beforeAutospacing="0" w:after="0" w:afterAutospacing="0"/>
      </w:pPr>
      <w:r>
        <w:rPr>
          <w:b/>
        </w:rPr>
        <w:t>382/19/2013</w:t>
      </w:r>
    </w:p>
    <w:p w:rsidR="00EA2AC1" w:rsidRDefault="00EA2AC1" w:rsidP="00EA2AC1">
      <w:pPr>
        <w:pStyle w:val="Zkladntext"/>
        <w:spacing w:before="0" w:beforeAutospacing="0" w:after="0" w:afterAutospacing="0"/>
      </w:pPr>
    </w:p>
    <w:p w:rsidR="00EA2AC1" w:rsidRDefault="00EA2AC1" w:rsidP="00EA2AC1">
      <w:pPr>
        <w:pStyle w:val="Zkladntext"/>
        <w:spacing w:before="0" w:beforeAutospacing="0" w:after="0" w:afterAutospacing="0"/>
      </w:pPr>
      <w:r>
        <w:t xml:space="preserve">ZM po projednání 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schvaluje </w:t>
      </w:r>
    </w:p>
    <w:p w:rsidR="00EA2AC1" w:rsidRDefault="00EA2AC1" w:rsidP="00EA2AC1">
      <w:pPr>
        <w:jc w:val="both"/>
      </w:pPr>
      <w:r>
        <w:t xml:space="preserve">uzavření smlouvy o poskytnutí prostředků na předfinancování mezd zaměstnanců zařazených do programu veřejně prospěšných prací s Ivou Vaškovou, </w:t>
      </w:r>
      <w:proofErr w:type="spellStart"/>
      <w:r>
        <w:t>xxx</w:t>
      </w:r>
      <w:proofErr w:type="spellEnd"/>
    </w:p>
    <w:p w:rsidR="00EA2AC1" w:rsidRDefault="00EA2AC1" w:rsidP="00EA2AC1">
      <w:pPr>
        <w:jc w:val="both"/>
        <w:outlineLvl w:val="0"/>
      </w:pP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Odpovídá: Ing. </w:t>
      </w:r>
      <w:proofErr w:type="gramStart"/>
      <w:r>
        <w:rPr>
          <w:b/>
          <w:bCs/>
        </w:rPr>
        <w:t xml:space="preserve">Lukáš  </w:t>
      </w:r>
      <w:proofErr w:type="spellStart"/>
      <w:r>
        <w:rPr>
          <w:b/>
          <w:bCs/>
        </w:rPr>
        <w:t>Panchartek</w:t>
      </w:r>
      <w:proofErr w:type="spellEnd"/>
      <w:proofErr w:type="gramEnd"/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3 - Pravidla k poskytování a používání účelových a </w:t>
      </w:r>
      <w:proofErr w:type="spellStart"/>
      <w:r>
        <w:rPr>
          <w:b/>
          <w:bCs/>
          <w:i/>
          <w:iCs/>
          <w:color w:val="4F81BD"/>
          <w:u w:val="single"/>
        </w:rPr>
        <w:t>fin</w:t>
      </w:r>
      <w:proofErr w:type="spellEnd"/>
      <w:r>
        <w:rPr>
          <w:b/>
          <w:bCs/>
          <w:i/>
          <w:iCs/>
          <w:color w:val="4F81BD"/>
          <w:u w:val="single"/>
        </w:rPr>
        <w:t xml:space="preserve">. </w:t>
      </w:r>
      <w:proofErr w:type="gramStart"/>
      <w:r>
        <w:rPr>
          <w:b/>
          <w:bCs/>
          <w:i/>
          <w:iCs/>
          <w:color w:val="4F81BD"/>
          <w:u w:val="single"/>
        </w:rPr>
        <w:t>prostředků</w:t>
      </w:r>
      <w:proofErr w:type="gramEnd"/>
      <w:r>
        <w:rPr>
          <w:b/>
          <w:bCs/>
          <w:i/>
          <w:iCs/>
          <w:color w:val="4F81BD"/>
          <w:u w:val="single"/>
        </w:rPr>
        <w:t xml:space="preserve"> z fondu rozvoje bydlení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  <w:u w:val="single"/>
        </w:rPr>
        <w:t xml:space="preserve">Pravidla k poskytování a používání účelových finančních prostředků z FRB </w:t>
      </w:r>
      <w:r>
        <w:rPr>
          <w:b/>
          <w:bCs/>
        </w:rPr>
        <w:t xml:space="preserve">    FO 30/13</w:t>
      </w:r>
    </w:p>
    <w:p w:rsidR="00EA2AC1" w:rsidRDefault="00EA2AC1" w:rsidP="00EA2AC1">
      <w:pPr>
        <w:ind w:left="360"/>
        <w:jc w:val="both"/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383/19/2013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schvaluje </w:t>
      </w:r>
    </w:p>
    <w:p w:rsidR="00EA2AC1" w:rsidRDefault="00EA2AC1" w:rsidP="00EA2AC1">
      <w:pPr>
        <w:jc w:val="both"/>
      </w:pPr>
      <w:r>
        <w:t xml:space="preserve">nová pravidla k poskytování a používání účelových finančních prostředků z FRB </w:t>
      </w:r>
    </w:p>
    <w:p w:rsidR="00EA2AC1" w:rsidRDefault="00EA2AC1" w:rsidP="00EA2AC1">
      <w:pPr>
        <w:ind w:left="360"/>
        <w:jc w:val="both"/>
      </w:pPr>
      <w:r>
        <w:t xml:space="preserve"> </w:t>
      </w: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sz w:val="22"/>
          <w:szCs w:val="22"/>
        </w:rPr>
      </w:pPr>
    </w:p>
    <w:p w:rsidR="00EA2AC1" w:rsidRDefault="00EA2AC1" w:rsidP="00EA2AC1">
      <w:pPr>
        <w:pStyle w:val="Odstavecseseznamem"/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4 - Návrh na poskytnutí půjček z fondu rozvoje bydlení + vyhlášení „stop-stavu“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  <w:u w:val="single"/>
        </w:rPr>
        <w:t xml:space="preserve">Návrh na poskytnutí půjček z fondu rozvoje bydlení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FO 31/13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384/19/2013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jc w:val="both"/>
      </w:pPr>
      <w:proofErr w:type="gramStart"/>
      <w:r>
        <w:rPr>
          <w:b/>
          <w:bCs/>
        </w:rPr>
        <w:t>1.souhlasí</w:t>
      </w:r>
      <w:proofErr w:type="gramEnd"/>
      <w:r>
        <w:rPr>
          <w:b/>
          <w:bCs/>
        </w:rPr>
        <w:t xml:space="preserve"> </w:t>
      </w:r>
      <w:r>
        <w:t xml:space="preserve"> </w:t>
      </w:r>
    </w:p>
    <w:p w:rsidR="00EA2AC1" w:rsidRDefault="00EA2AC1" w:rsidP="00EA2AC1">
      <w:pPr>
        <w:jc w:val="both"/>
      </w:pPr>
      <w:r>
        <w:t xml:space="preserve">s poskytnutím půjček ze zvláštního účelového účtu, který slouží k poskytování půjček na zvelebení obytných budov a jejich staveb na území města Dubí žadateli </w:t>
      </w:r>
      <w:proofErr w:type="gramStart"/>
      <w:r>
        <w:t>č. 1, 2 , 3. a 4</w:t>
      </w:r>
      <w:proofErr w:type="gramEnd"/>
    </w:p>
    <w:p w:rsidR="00EA2AC1" w:rsidRDefault="00EA2AC1" w:rsidP="00EA2AC1">
      <w:pPr>
        <w:rPr>
          <w:b/>
          <w:bCs/>
        </w:rPr>
      </w:pPr>
      <w:proofErr w:type="gramStart"/>
      <w:r>
        <w:rPr>
          <w:b/>
          <w:bCs/>
        </w:rPr>
        <w:t>2.bere</w:t>
      </w:r>
      <w:proofErr w:type="gramEnd"/>
      <w:r>
        <w:rPr>
          <w:b/>
          <w:bCs/>
        </w:rPr>
        <w:t xml:space="preserve"> na vědomí</w:t>
      </w:r>
    </w:p>
    <w:p w:rsidR="00EA2AC1" w:rsidRDefault="00EA2AC1" w:rsidP="00EA2AC1">
      <w:r>
        <w:t>informaci o vyhlášení stop-stavu do konce roku 2013.</w:t>
      </w:r>
    </w:p>
    <w:p w:rsidR="00EA2AC1" w:rsidRDefault="00EA2AC1" w:rsidP="00EA2AC1">
      <w:pPr>
        <w:rPr>
          <w:sz w:val="22"/>
          <w:szCs w:val="22"/>
        </w:rPr>
      </w:pP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sz w:val="22"/>
          <w:szCs w:val="22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5 - Žádost o prodloužení termínu čerpání půjčky FRB</w:t>
      </w: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  <w:u w:val="single"/>
        </w:rPr>
        <w:t>Žádost o prodloužení termínu čerpání půjčky FRB – Aleš Písecký</w:t>
      </w:r>
      <w:r>
        <w:rPr>
          <w:b/>
          <w:bCs/>
        </w:rPr>
        <w:tab/>
        <w:t xml:space="preserve">     </w:t>
      </w:r>
      <w:r>
        <w:rPr>
          <w:b/>
          <w:bCs/>
        </w:rPr>
        <w:tab/>
        <w:t xml:space="preserve">    FO 32/13</w:t>
      </w:r>
    </w:p>
    <w:p w:rsidR="00EA2AC1" w:rsidRDefault="00EA2AC1" w:rsidP="00EA2AC1">
      <w:pPr>
        <w:ind w:left="360"/>
        <w:jc w:val="both"/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385/19/2013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jc w:val="both"/>
      </w:pPr>
      <w:r>
        <w:rPr>
          <w:b/>
          <w:bCs/>
        </w:rPr>
        <w:t xml:space="preserve">souhlasí </w:t>
      </w:r>
    </w:p>
    <w:p w:rsidR="00EA2AC1" w:rsidRDefault="00EA2AC1" w:rsidP="00EA2AC1">
      <w:pPr>
        <w:jc w:val="both"/>
      </w:pPr>
      <w:r>
        <w:t xml:space="preserve">s prodloužením termínu čerpání půjčky FRB panu Aleši Píseckému do </w:t>
      </w:r>
      <w:proofErr w:type="gramStart"/>
      <w:r>
        <w:t>31.12.2013</w:t>
      </w:r>
      <w:proofErr w:type="gramEnd"/>
      <w:r>
        <w:t>.</w:t>
      </w:r>
    </w:p>
    <w:p w:rsidR="00EA2AC1" w:rsidRDefault="00EA2AC1" w:rsidP="00EA2AC1">
      <w:pPr>
        <w:ind w:left="360"/>
        <w:jc w:val="both"/>
      </w:pPr>
    </w:p>
    <w:p w:rsidR="00EA2AC1" w:rsidRDefault="00EA2AC1" w:rsidP="00EA2AC1">
      <w:r>
        <w:t xml:space="preserve">Pro: </w:t>
      </w:r>
      <w:proofErr w:type="gramStart"/>
      <w:r>
        <w:t>18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18/21)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lastRenderedPageBreak/>
        <w:t>Odpovídá: Ing. Markéta Beránková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 17:20 hod. odchází pan  Bc. Tomáš </w:t>
      </w:r>
      <w:proofErr w:type="spellStart"/>
      <w:r>
        <w:rPr>
          <w:b/>
          <w:bCs/>
          <w:u w:val="single"/>
        </w:rPr>
        <w:t>Soper</w:t>
      </w:r>
      <w:proofErr w:type="spellEnd"/>
      <w:r>
        <w:rPr>
          <w:b/>
          <w:bCs/>
          <w:u w:val="single"/>
        </w:rPr>
        <w:t>, celkový počet zastupitelů je 17</w:t>
      </w: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6 - Žádost o prodloužení splátek – půjčky FRB </w:t>
      </w:r>
    </w:p>
    <w:p w:rsidR="00EA2AC1" w:rsidRDefault="00EA2AC1" w:rsidP="00EA2AC1">
      <w:pPr>
        <w:ind w:left="360"/>
        <w:jc w:val="both"/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  <w:u w:val="single"/>
        </w:rPr>
        <w:t>Žádost o odklad splátek půjčky FRB – Mít Karel</w:t>
      </w: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  <w:t xml:space="preserve">    FO 33/13</w:t>
      </w:r>
    </w:p>
    <w:p w:rsidR="00EA2AC1" w:rsidRDefault="00EA2AC1" w:rsidP="00EA2AC1">
      <w:pPr>
        <w:ind w:left="360"/>
        <w:jc w:val="both"/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386/19/2013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proofErr w:type="gramStart"/>
      <w:r>
        <w:t>ZM  po</w:t>
      </w:r>
      <w:proofErr w:type="gramEnd"/>
      <w:r>
        <w:t xml:space="preserve"> projednání</w:t>
      </w:r>
    </w:p>
    <w:p w:rsidR="00EA2AC1" w:rsidRDefault="00EA2AC1" w:rsidP="00EA2AC1">
      <w:pPr>
        <w:jc w:val="both"/>
      </w:pPr>
      <w:r>
        <w:rPr>
          <w:b/>
          <w:bCs/>
        </w:rPr>
        <w:t xml:space="preserve">souhlasí </w:t>
      </w:r>
    </w:p>
    <w:p w:rsidR="00EA2AC1" w:rsidRDefault="00EA2AC1" w:rsidP="00EA2AC1">
      <w:pPr>
        <w:jc w:val="both"/>
      </w:pPr>
      <w:r>
        <w:t xml:space="preserve">s odložením splátek půjčky FRB za měsíc srpen, září a říjen 2013 dle žádosti pana Karla </w:t>
      </w:r>
      <w:proofErr w:type="spellStart"/>
      <w:r>
        <w:t>Míta</w:t>
      </w:r>
      <w:proofErr w:type="spellEnd"/>
      <w:r>
        <w:t>.</w:t>
      </w:r>
    </w:p>
    <w:p w:rsidR="00EA2AC1" w:rsidRDefault="00EA2AC1" w:rsidP="00EA2AC1">
      <w:pPr>
        <w:ind w:left="360"/>
        <w:jc w:val="both"/>
      </w:pPr>
    </w:p>
    <w:p w:rsidR="00EA2AC1" w:rsidRDefault="00EA2AC1" w:rsidP="00EA2AC1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sz w:val="22"/>
          <w:szCs w:val="22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7 - Informace o hospodaření města za 1. pololetí 2013 </w:t>
      </w:r>
    </w:p>
    <w:p w:rsidR="00EA2AC1" w:rsidRDefault="00EA2AC1" w:rsidP="00EA2AC1">
      <w:r>
        <w:rPr>
          <w:b/>
          <w:bCs/>
          <w:u w:val="single"/>
        </w:rPr>
        <w:t>Informace o hospodaření města za 1. pololetí 2013 + zůstatky na účtech k 31. 8. 2013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F</w:t>
      </w:r>
      <w:r>
        <w:rPr>
          <w:b/>
          <w:bCs/>
        </w:rPr>
        <w:t>O 34/13</w:t>
      </w:r>
    </w:p>
    <w:p w:rsidR="00EA2AC1" w:rsidRDefault="00EA2AC1" w:rsidP="00EA2AC1"/>
    <w:p w:rsidR="00EA2AC1" w:rsidRDefault="00EA2AC1" w:rsidP="00EA2AC1">
      <w:pPr>
        <w:pStyle w:val="Odstavecseseznamem"/>
        <w:numPr>
          <w:ilvl w:val="0"/>
          <w:numId w:val="1"/>
        </w:numPr>
      </w:pPr>
      <w:r>
        <w:rPr>
          <w:b/>
        </w:rPr>
        <w:t>387/19/2013</w:t>
      </w:r>
    </w:p>
    <w:p w:rsidR="00EA2AC1" w:rsidRDefault="00EA2AC1" w:rsidP="00EA2AC1"/>
    <w:p w:rsidR="00EA2AC1" w:rsidRDefault="00EA2AC1" w:rsidP="00EA2AC1">
      <w:r>
        <w:t>ZM po projednání</w:t>
      </w:r>
    </w:p>
    <w:p w:rsidR="00EA2AC1" w:rsidRDefault="00EA2AC1" w:rsidP="00EA2AC1">
      <w:pPr>
        <w:rPr>
          <w:b/>
        </w:rPr>
      </w:pPr>
      <w:r>
        <w:rPr>
          <w:b/>
        </w:rPr>
        <w:t>bere na vědomí</w:t>
      </w:r>
    </w:p>
    <w:p w:rsidR="00EA2AC1" w:rsidRDefault="00EA2AC1" w:rsidP="00EA2AC1">
      <w:r>
        <w:t>předloženou informaci o hospodaření města Dubí za 1. pololetí a informaci o zůstatcích na účtech k 31. 8. 2013.</w:t>
      </w:r>
    </w:p>
    <w:p w:rsidR="00EA2AC1" w:rsidRDefault="00EA2AC1" w:rsidP="00EA2AC1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sz w:val="22"/>
          <w:szCs w:val="22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8 - Rozpočtová opatření</w:t>
      </w:r>
    </w:p>
    <w:p w:rsidR="00EA2AC1" w:rsidRDefault="00EA2AC1" w:rsidP="00EA2AC1">
      <w:pPr>
        <w:ind w:left="3420" w:hanging="3420"/>
        <w:jc w:val="right"/>
        <w:rPr>
          <w:b/>
          <w:bCs/>
        </w:rPr>
      </w:pPr>
      <w:r>
        <w:rPr>
          <w:b/>
          <w:bCs/>
        </w:rPr>
        <w:t>FO 35/13</w:t>
      </w:r>
    </w:p>
    <w:p w:rsidR="00EA2AC1" w:rsidRDefault="00EA2AC1" w:rsidP="00EA2AC1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30/2013</w:t>
      </w:r>
    </w:p>
    <w:p w:rsidR="00EA2AC1" w:rsidRDefault="00EA2AC1" w:rsidP="00EA2AC1"/>
    <w:p w:rsidR="00EA2AC1" w:rsidRDefault="00EA2AC1" w:rsidP="00EA2AC1">
      <w:pPr>
        <w:pStyle w:val="Odstavecseseznamem"/>
        <w:numPr>
          <w:ilvl w:val="0"/>
          <w:numId w:val="1"/>
        </w:numPr>
      </w:pPr>
      <w:r>
        <w:rPr>
          <w:b/>
        </w:rPr>
        <w:t>388/19/2013</w:t>
      </w:r>
    </w:p>
    <w:p w:rsidR="00EA2AC1" w:rsidRDefault="00EA2AC1" w:rsidP="00EA2AC1"/>
    <w:p w:rsidR="00EA2AC1" w:rsidRDefault="00EA2AC1" w:rsidP="00EA2AC1">
      <w:r>
        <w:t>ZM po projednání</w:t>
      </w:r>
    </w:p>
    <w:p w:rsidR="00EA2AC1" w:rsidRDefault="00EA2AC1" w:rsidP="00EA2AC1">
      <w:r>
        <w:rPr>
          <w:b/>
          <w:bCs/>
        </w:rPr>
        <w:t>schvaluje</w:t>
      </w:r>
      <w:r>
        <w:t xml:space="preserve">  </w:t>
      </w:r>
    </w:p>
    <w:p w:rsidR="00EA2AC1" w:rsidRDefault="00EA2AC1" w:rsidP="00EA2AC1">
      <w:pPr>
        <w:spacing w:line="60" w:lineRule="atLeast"/>
      </w:pPr>
      <w:r>
        <w:t>Rozpočtové opatření č. 30/2013 ve výši 50 tis. Kč – Neinvestiční dotace k realizaci projektu Slavnost „Hraniční buk“.</w:t>
      </w:r>
    </w:p>
    <w:p w:rsidR="00EA2AC1" w:rsidRDefault="00EA2AC1" w:rsidP="00EA2AC1">
      <w:pPr>
        <w:spacing w:line="60" w:lineRule="atLeast"/>
      </w:pPr>
    </w:p>
    <w:p w:rsidR="00EA2AC1" w:rsidRDefault="00EA2AC1" w:rsidP="00EA2AC1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sz w:val="22"/>
          <w:szCs w:val="22"/>
        </w:rPr>
      </w:pPr>
    </w:p>
    <w:p w:rsidR="00EA2AC1" w:rsidRDefault="00EA2AC1" w:rsidP="00EA2AC1">
      <w:pPr>
        <w:ind w:left="3420" w:hanging="3420"/>
        <w:jc w:val="right"/>
        <w:rPr>
          <w:b/>
          <w:bCs/>
        </w:rPr>
      </w:pPr>
      <w:r>
        <w:rPr>
          <w:b/>
          <w:bCs/>
        </w:rPr>
        <w:t>FO 36/13</w:t>
      </w:r>
    </w:p>
    <w:p w:rsidR="00EA2AC1" w:rsidRDefault="00EA2AC1" w:rsidP="00EA2AC1">
      <w:pPr>
        <w:ind w:left="3420" w:hanging="3420"/>
        <w:jc w:val="both"/>
        <w:rPr>
          <w:b/>
          <w:bCs/>
        </w:rPr>
      </w:pPr>
      <w:r>
        <w:rPr>
          <w:b/>
          <w:bCs/>
          <w:u w:val="single"/>
        </w:rPr>
        <w:t>Rozpočtové opatření č. 31/2013</w:t>
      </w:r>
    </w:p>
    <w:p w:rsidR="00EA2AC1" w:rsidRDefault="00EA2AC1" w:rsidP="00EA2AC1"/>
    <w:p w:rsidR="00EA2AC1" w:rsidRDefault="00EA2AC1" w:rsidP="00EA2AC1">
      <w:pPr>
        <w:pStyle w:val="Odstavecseseznamem"/>
        <w:numPr>
          <w:ilvl w:val="0"/>
          <w:numId w:val="1"/>
        </w:numPr>
      </w:pPr>
      <w:r>
        <w:rPr>
          <w:b/>
        </w:rPr>
        <w:t>389/19/2013</w:t>
      </w:r>
    </w:p>
    <w:p w:rsidR="00EA2AC1" w:rsidRDefault="00EA2AC1" w:rsidP="00EA2AC1"/>
    <w:p w:rsidR="00EA2AC1" w:rsidRDefault="00EA2AC1" w:rsidP="00EA2AC1">
      <w:r>
        <w:t>ZM po projednání:</w:t>
      </w:r>
    </w:p>
    <w:p w:rsidR="00EA2AC1" w:rsidRDefault="00EA2AC1" w:rsidP="00EA2AC1">
      <w:r>
        <w:rPr>
          <w:b/>
          <w:bCs/>
        </w:rPr>
        <w:t>schvaluje</w:t>
      </w:r>
      <w:r>
        <w:t xml:space="preserve">  </w:t>
      </w:r>
    </w:p>
    <w:p w:rsidR="00EA2AC1" w:rsidRDefault="00EA2AC1" w:rsidP="00EA2AC1">
      <w:pPr>
        <w:spacing w:line="60" w:lineRule="atLeast"/>
      </w:pPr>
      <w:r>
        <w:t>Rozpočtové opatření č. 31/2013 ve výši 60 tis. Kč – Dotace na neinvestiční výdaje obcí spojené s realizací projektů 2. kola Programu prevence kriminality v roce 2013.</w:t>
      </w:r>
    </w:p>
    <w:p w:rsidR="00EA2AC1" w:rsidRDefault="00EA2AC1" w:rsidP="00EA2AC1">
      <w:pPr>
        <w:spacing w:line="60" w:lineRule="atLeast"/>
      </w:pPr>
      <w:r>
        <w:t>Projekt: Odborná a profesní příprava strážníků – 27 tis. Kč</w:t>
      </w:r>
    </w:p>
    <w:p w:rsidR="00EA2AC1" w:rsidRDefault="00EA2AC1" w:rsidP="00EA2AC1">
      <w:pPr>
        <w:spacing w:line="60" w:lineRule="atLeast"/>
      </w:pPr>
      <w:r>
        <w:t xml:space="preserve">Projekt: </w:t>
      </w:r>
      <w:proofErr w:type="spellStart"/>
      <w:r>
        <w:t>Fotopasti</w:t>
      </w:r>
      <w:proofErr w:type="spellEnd"/>
      <w:r>
        <w:t xml:space="preserve"> – 33 tis. Kč</w:t>
      </w:r>
    </w:p>
    <w:p w:rsidR="00EA2AC1" w:rsidRDefault="00EA2AC1" w:rsidP="00EA2AC1">
      <w:pPr>
        <w:spacing w:line="60" w:lineRule="atLeast"/>
      </w:pPr>
    </w:p>
    <w:p w:rsidR="00EA2AC1" w:rsidRDefault="00EA2AC1" w:rsidP="00EA2AC1">
      <w:r>
        <w:t xml:space="preserve">Pro: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Ing. Markéta Beránková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sz w:val="22"/>
          <w:szCs w:val="22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9 - MAS CÍNOVECKO, o.p.s. – splacení úvěru na předfinancování projektu</w:t>
      </w:r>
    </w:p>
    <w:p w:rsidR="00EA2AC1" w:rsidRDefault="00EA2AC1" w:rsidP="00EA2AC1">
      <w:pPr>
        <w:jc w:val="right"/>
        <w:rPr>
          <w:b/>
          <w:bCs/>
        </w:rPr>
      </w:pPr>
      <w:r>
        <w:rPr>
          <w:b/>
          <w:bCs/>
        </w:rPr>
        <w:t>SD 13/13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  <w:u w:val="single"/>
        </w:rPr>
        <w:t xml:space="preserve">MAS CÍNOVECKO, o.p.s. – </w:t>
      </w:r>
      <w:proofErr w:type="gramStart"/>
      <w:r>
        <w:rPr>
          <w:b/>
          <w:bCs/>
          <w:u w:val="single"/>
        </w:rPr>
        <w:t>splacení  úvěru</w:t>
      </w:r>
      <w:proofErr w:type="gramEnd"/>
      <w:r>
        <w:rPr>
          <w:b/>
          <w:bCs/>
          <w:u w:val="single"/>
        </w:rPr>
        <w:t xml:space="preserve"> na předfinancování projektu „Hovořme s venkovskými lidmi, podporujme jejich vzdělání, ale především jim naslouchejme“</w:t>
      </w:r>
    </w:p>
    <w:p w:rsidR="00EA2AC1" w:rsidRDefault="00EA2AC1" w:rsidP="00EA2AC1">
      <w:pPr>
        <w:jc w:val="both"/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390/19/2013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r>
        <w:t>ZM po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bere na vědomí </w:t>
      </w:r>
    </w:p>
    <w:p w:rsidR="00EA2AC1" w:rsidRDefault="00EA2AC1" w:rsidP="00EA2AC1">
      <w:pPr>
        <w:jc w:val="both"/>
      </w:pPr>
      <w:r>
        <w:t xml:space="preserve">splacení úvěru včetně úroku poskytnutého o.p.s. MAS CÍNOVECKO dle smlouvy ze dne </w:t>
      </w:r>
      <w:proofErr w:type="gramStart"/>
      <w:r>
        <w:t>13.10.2010</w:t>
      </w:r>
      <w:proofErr w:type="gramEnd"/>
      <w:r>
        <w:t>.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Bc. Ladislava Hamrová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10 - MAS CÍNOVECKO, o.p.s. – poskytnutí úvěru na předfinancování projektu</w:t>
      </w:r>
    </w:p>
    <w:p w:rsidR="00EA2AC1" w:rsidRDefault="00EA2AC1" w:rsidP="00EA2AC1">
      <w:pPr>
        <w:jc w:val="right"/>
        <w:rPr>
          <w:b/>
          <w:bCs/>
        </w:rPr>
      </w:pPr>
      <w:r>
        <w:rPr>
          <w:b/>
          <w:bCs/>
        </w:rPr>
        <w:t>SD 14/13</w:t>
      </w: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MAS CÍNOVECKO, </w:t>
      </w:r>
      <w:proofErr w:type="spellStart"/>
      <w:r>
        <w:rPr>
          <w:b/>
          <w:bCs/>
          <w:u w:val="single"/>
        </w:rPr>
        <w:t>o.p.s</w:t>
      </w:r>
      <w:proofErr w:type="spellEnd"/>
      <w:r>
        <w:rPr>
          <w:b/>
          <w:bCs/>
          <w:u w:val="single"/>
        </w:rPr>
        <w:t xml:space="preserve"> – poskytnutí úvěru na předfinancování projektu „Města a obce severního Krušnohoří spolu s místními podnikateli táhnou za jeden provaz“</w:t>
      </w:r>
    </w:p>
    <w:p w:rsidR="00EA2AC1" w:rsidRDefault="00EA2AC1" w:rsidP="00EA2AC1">
      <w:pPr>
        <w:jc w:val="both"/>
        <w:rPr>
          <w:b/>
          <w:bCs/>
          <w:u w:val="single"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391/19/2013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r>
        <w:t>ZM po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schvaluje</w:t>
      </w:r>
      <w:bookmarkStart w:id="0" w:name="_GoBack"/>
      <w:bookmarkEnd w:id="0"/>
    </w:p>
    <w:p w:rsidR="00EA2AC1" w:rsidRDefault="00EA2AC1" w:rsidP="00EA2AC1">
      <w:pPr>
        <w:spacing w:before="40" w:after="40"/>
      </w:pPr>
      <w:r>
        <w:lastRenderedPageBreak/>
        <w:t>poskytnutí úvěru MAS CÍNOVECKO o.p.s. na předfinancování projektu „Města a obce severního Krušnohoří spolu s místními podnikateli táhnou za jeden provaz“, a to v celkové výši 490 000,- Kč.</w:t>
      </w:r>
    </w:p>
    <w:p w:rsidR="00EA2AC1" w:rsidRDefault="00EA2AC1" w:rsidP="00EA2AC1"/>
    <w:p w:rsidR="00EA2AC1" w:rsidRDefault="00EA2AC1" w:rsidP="00EA2AC1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Bc. Ladislava Hamrová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jc w:val="both"/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  <w:i/>
          <w:iCs/>
          <w:color w:val="4F81BD"/>
          <w:u w:val="single"/>
        </w:rPr>
        <w:t>K bodu č. 11 – MAS CÍNOVECKO, o.p.s. projekt „Města a obce severního Krušnohoří spolu s místními podnikateli táhnou za jeden provaz“</w:t>
      </w:r>
      <w:r>
        <w:rPr>
          <w:b/>
          <w:bCs/>
        </w:rPr>
        <w:t xml:space="preserve">                                       </w:t>
      </w:r>
    </w:p>
    <w:p w:rsidR="00EA2AC1" w:rsidRDefault="00EA2AC1" w:rsidP="00EA2AC1">
      <w:pPr>
        <w:jc w:val="right"/>
        <w:rPr>
          <w:b/>
          <w:bCs/>
        </w:rPr>
      </w:pPr>
      <w:r>
        <w:rPr>
          <w:b/>
          <w:bCs/>
        </w:rPr>
        <w:t>SD 16/13</w:t>
      </w: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MAS CÍNOVECKO, </w:t>
      </w:r>
      <w:proofErr w:type="spellStart"/>
      <w:r>
        <w:rPr>
          <w:b/>
          <w:bCs/>
          <w:u w:val="single"/>
        </w:rPr>
        <w:t>o.p.s</w:t>
      </w:r>
      <w:proofErr w:type="spellEnd"/>
      <w:r>
        <w:rPr>
          <w:b/>
          <w:bCs/>
          <w:u w:val="single"/>
        </w:rPr>
        <w:t xml:space="preserve"> – projekt „Města a obce severního Krušnohoří spolu s místními podnikateli táhnou za jeden provaz“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  <w:rPr>
          <w:b/>
          <w:u w:val="single"/>
        </w:rPr>
      </w:pPr>
      <w:r>
        <w:rPr>
          <w:b/>
          <w:u w:val="single"/>
        </w:rPr>
        <w:t xml:space="preserve">p. Hruška opustil jednání, zastupitelů je 16 </w:t>
      </w:r>
    </w:p>
    <w:p w:rsidR="00EA2AC1" w:rsidRDefault="00EA2AC1" w:rsidP="00EA2AC1">
      <w:pPr>
        <w:jc w:val="both"/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392/19/2013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r>
        <w:t>ZM po projednání</w:t>
      </w:r>
    </w:p>
    <w:p w:rsidR="00EA2AC1" w:rsidRDefault="00EA2AC1" w:rsidP="00EA2AC1">
      <w:pPr>
        <w:jc w:val="both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1.bere</w:t>
      </w:r>
      <w:proofErr w:type="gramEnd"/>
      <w:r>
        <w:rPr>
          <w:b/>
          <w:bCs/>
          <w:color w:val="000000"/>
        </w:rPr>
        <w:t xml:space="preserve"> na vědomí</w:t>
      </w:r>
    </w:p>
    <w:p w:rsidR="00EA2AC1" w:rsidRDefault="00EA2AC1" w:rsidP="00EA2AC1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informaci o hlavních cílech a aktivitách projektu "Města a obce severního Krušnohoří spolu s místními podnikateli táhnou za jeden provaz", který v rámci opatření </w:t>
      </w:r>
      <w:proofErr w:type="gramStart"/>
      <w:r>
        <w:rPr>
          <w:color w:val="000000"/>
        </w:rPr>
        <w:t>III.4.1</w:t>
      </w:r>
      <w:proofErr w:type="gramEnd"/>
      <w:r>
        <w:rPr>
          <w:color w:val="000000"/>
        </w:rPr>
        <w:t xml:space="preserve">. Programu rozvoje venkova 2007-2013 realizuje MAS CÍNOVECO o.p.s. a hlavních zásadách a následné realizace Integrované strategie území, kterou MAS CÍNOVECKO o.p.s. ve spolupráci se širokou veřejností (komunitní projednávání) v rámci tohoto projektu </w:t>
      </w:r>
      <w:proofErr w:type="gramStart"/>
      <w:r>
        <w:rPr>
          <w:color w:val="000000"/>
        </w:rPr>
        <w:t>připravuje.- 2.</w:t>
      </w:r>
      <w:r>
        <w:rPr>
          <w:b/>
          <w:bCs/>
          <w:color w:val="000000"/>
        </w:rPr>
        <w:t>doporučuje</w:t>
      </w:r>
      <w:proofErr w:type="gramEnd"/>
    </w:p>
    <w:p w:rsidR="00EA2AC1" w:rsidRDefault="00EA2AC1" w:rsidP="00EA2AC1">
      <w:pPr>
        <w:jc w:val="both"/>
        <w:rPr>
          <w:color w:val="000000"/>
        </w:rPr>
      </w:pPr>
      <w:r>
        <w:rPr>
          <w:color w:val="000000"/>
        </w:rPr>
        <w:t xml:space="preserve">členům Zastupitelstva města </w:t>
      </w:r>
      <w:proofErr w:type="gramStart"/>
      <w:r>
        <w:rPr>
          <w:color w:val="000000"/>
        </w:rPr>
        <w:t>Dubí  i dalším</w:t>
      </w:r>
      <w:proofErr w:type="gramEnd"/>
      <w:r>
        <w:rPr>
          <w:color w:val="000000"/>
        </w:rPr>
        <w:t xml:space="preserve"> venkovským aktérům se aktivně zapojit do práce odborných skupin pro zpracování tohoto dokumentu, který stanoví  střednědobou strategii, vycházející ze záměrů dlouhodobého udržitelného rozvoje území místního partnerství a bude v období 2014-2020 součástí Komunitně vedeného místního rozvoje území.</w:t>
      </w:r>
    </w:p>
    <w:p w:rsidR="00EA2AC1" w:rsidRDefault="00EA2AC1" w:rsidP="00EA2AC1">
      <w:pPr>
        <w:jc w:val="both"/>
      </w:pPr>
    </w:p>
    <w:p w:rsidR="00EA2AC1" w:rsidRDefault="00EA2AC1" w:rsidP="00EA2AC1">
      <w:r>
        <w:t xml:space="preserve">Pro: </w:t>
      </w:r>
      <w:proofErr w:type="gramStart"/>
      <w:r>
        <w:t>16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16/21)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Bc. Ladislava Hamrová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jc w:val="both"/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p. Hruška se vrátil do jednání, zastupitelů je 17</w:t>
      </w:r>
    </w:p>
    <w:p w:rsidR="00EA2AC1" w:rsidRDefault="00EA2AC1" w:rsidP="00EA2AC1">
      <w:pPr>
        <w:jc w:val="both"/>
        <w:rPr>
          <w:b/>
          <w:bCs/>
          <w:i/>
          <w:iCs/>
          <w:u w:val="single"/>
        </w:rPr>
      </w:pPr>
    </w:p>
    <w:p w:rsidR="00EA2AC1" w:rsidRDefault="00EA2AC1" w:rsidP="00EA2AC1">
      <w:pPr>
        <w:jc w:val="both"/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12 - ROP NUTS II Severozápad  - souhlas s podáním žádosti </w:t>
      </w:r>
      <w:proofErr w:type="gramStart"/>
      <w:r>
        <w:rPr>
          <w:b/>
          <w:bCs/>
          <w:i/>
          <w:iCs/>
          <w:color w:val="4F81BD"/>
          <w:u w:val="single"/>
        </w:rPr>
        <w:t>na  projekt</w:t>
      </w:r>
      <w:proofErr w:type="gramEnd"/>
      <w:r>
        <w:rPr>
          <w:b/>
          <w:bCs/>
          <w:i/>
          <w:iCs/>
          <w:color w:val="4F81BD"/>
          <w:u w:val="single"/>
        </w:rPr>
        <w:t xml:space="preserve"> „Hasičská zbrojnice Dubí“</w:t>
      </w:r>
    </w:p>
    <w:p w:rsidR="00EA2AC1" w:rsidRDefault="00EA2AC1" w:rsidP="00EA2AC1">
      <w:pPr>
        <w:jc w:val="right"/>
        <w:rPr>
          <w:b/>
          <w:bCs/>
        </w:rPr>
      </w:pPr>
      <w:r>
        <w:rPr>
          <w:b/>
          <w:bCs/>
        </w:rPr>
        <w:t>SD 17/13</w:t>
      </w: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ROP NUTS II Severozápad  - souhlas s podáním žádosti </w:t>
      </w:r>
      <w:proofErr w:type="gramStart"/>
      <w:r>
        <w:rPr>
          <w:b/>
          <w:bCs/>
          <w:u w:val="single"/>
        </w:rPr>
        <w:t>na  projekt</w:t>
      </w:r>
      <w:proofErr w:type="gramEnd"/>
      <w:r>
        <w:rPr>
          <w:b/>
          <w:bCs/>
          <w:u w:val="single"/>
        </w:rPr>
        <w:t xml:space="preserve"> „Hasičská zbrojnice Dubí“</w:t>
      </w:r>
    </w:p>
    <w:p w:rsidR="00EA2AC1" w:rsidRDefault="00EA2AC1" w:rsidP="00EA2AC1">
      <w:pPr>
        <w:jc w:val="both"/>
        <w:rPr>
          <w:b/>
          <w:bCs/>
          <w:u w:val="single"/>
        </w:rPr>
      </w:pPr>
    </w:p>
    <w:p w:rsidR="00EA2AC1" w:rsidRDefault="00EA2AC1" w:rsidP="00EA2AC1">
      <w:pPr>
        <w:numPr>
          <w:ilvl w:val="0"/>
          <w:numId w:val="1"/>
        </w:numPr>
        <w:jc w:val="both"/>
      </w:pPr>
      <w:r>
        <w:rPr>
          <w:b/>
        </w:rPr>
        <w:t>393/19/2013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r>
        <w:t>ZM po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souhlasí</w:t>
      </w:r>
    </w:p>
    <w:p w:rsidR="00EA2AC1" w:rsidRDefault="00EA2AC1" w:rsidP="00EA2AC1">
      <w:pPr>
        <w:jc w:val="both"/>
      </w:pPr>
      <w:r>
        <w:lastRenderedPageBreak/>
        <w:t>s podáním žádosti o dotaci na projekt „ Hasičská zbrojnice Dubí“</w:t>
      </w:r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Bc. Ladislava Hamrová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>K bodu č. 13 – ROP NUTS II Severozápad – souhlasy s podáním žádostí na projekty</w:t>
      </w:r>
    </w:p>
    <w:p w:rsidR="00EA2AC1" w:rsidRDefault="00EA2AC1" w:rsidP="00EA2AC1">
      <w:pPr>
        <w:jc w:val="right"/>
        <w:rPr>
          <w:b/>
          <w:bCs/>
        </w:rPr>
      </w:pPr>
      <w:r>
        <w:rPr>
          <w:b/>
          <w:bCs/>
        </w:rPr>
        <w:t>SD 18/13</w:t>
      </w:r>
    </w:p>
    <w:p w:rsidR="00EA2AC1" w:rsidRDefault="00EA2AC1" w:rsidP="00EA2AC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ROP NUTS II Severozápad  - souhlas s podáním žádosti </w:t>
      </w:r>
      <w:proofErr w:type="gramStart"/>
      <w:r>
        <w:rPr>
          <w:b/>
          <w:bCs/>
          <w:u w:val="single"/>
        </w:rPr>
        <w:t>na  projekt</w:t>
      </w:r>
      <w:proofErr w:type="gramEnd"/>
      <w:r>
        <w:rPr>
          <w:b/>
          <w:bCs/>
          <w:u w:val="single"/>
        </w:rPr>
        <w:t xml:space="preserve"> „Revitalizace sportovní haly Rudolfova huť“</w:t>
      </w:r>
    </w:p>
    <w:p w:rsidR="00EA2AC1" w:rsidRDefault="00EA2AC1" w:rsidP="00EA2AC1">
      <w:pPr>
        <w:jc w:val="both"/>
        <w:rPr>
          <w:b/>
          <w:bCs/>
          <w:u w:val="single"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394/19/2013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r>
        <w:t>ZM po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souhlasí</w:t>
      </w:r>
    </w:p>
    <w:p w:rsidR="00EA2AC1" w:rsidRDefault="00EA2AC1" w:rsidP="00EA2AC1">
      <w:pPr>
        <w:jc w:val="both"/>
      </w:pPr>
      <w:r>
        <w:t>s podáním žádosti o dotaci na projekt „Revitalizace sportovní haly“</w:t>
      </w: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r>
        <w:t xml:space="preserve">Pro:  </w:t>
      </w:r>
      <w:proofErr w:type="gramStart"/>
      <w:r>
        <w:t>17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Bc. Ladislava Hamrová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  <w:r>
        <w:rPr>
          <w:b/>
          <w:bCs/>
          <w:i/>
          <w:iCs/>
          <w:color w:val="4F81BD"/>
          <w:u w:val="single"/>
        </w:rPr>
        <w:t xml:space="preserve">K bodu č. 14 - Různé </w:t>
      </w: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</w:rPr>
      </w:pPr>
      <w:r>
        <w:rPr>
          <w:b/>
          <w:bCs/>
          <w:u w:val="single"/>
        </w:rPr>
        <w:t>Výzva starostům 2013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</w:t>
      </w:r>
      <w:proofErr w:type="spellStart"/>
      <w:r>
        <w:rPr>
          <w:b/>
          <w:bCs/>
        </w:rPr>
        <w:t>star</w:t>
      </w:r>
      <w:proofErr w:type="spellEnd"/>
      <w:r>
        <w:rPr>
          <w:b/>
          <w:bCs/>
        </w:rPr>
        <w:t>. 16/13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</w:pPr>
      <w:r>
        <w:rPr>
          <w:b/>
        </w:rPr>
        <w:t>395/19/2013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r>
        <w:t>ZM po projednání</w:t>
      </w:r>
    </w:p>
    <w:p w:rsidR="00EA2AC1" w:rsidRDefault="00EA2AC1" w:rsidP="00EA2AC1">
      <w:pPr>
        <w:rPr>
          <w:b/>
          <w:bCs/>
        </w:rPr>
      </w:pPr>
      <w:proofErr w:type="gramStart"/>
      <w:r>
        <w:rPr>
          <w:b/>
          <w:bCs/>
        </w:rPr>
        <w:t>1.souhlasí</w:t>
      </w:r>
      <w:proofErr w:type="gramEnd"/>
    </w:p>
    <w:p w:rsidR="00EA2AC1" w:rsidRDefault="00EA2AC1" w:rsidP="00EA2AC1">
      <w:r>
        <w:t xml:space="preserve">se zněním </w:t>
      </w:r>
      <w:proofErr w:type="gramStart"/>
      <w:r>
        <w:t>dokumentu  „ Výzva</w:t>
      </w:r>
      <w:proofErr w:type="gramEnd"/>
      <w:r>
        <w:t xml:space="preserve"> starostům 2013“ obcí a měst  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>2. rozhodla</w:t>
      </w:r>
    </w:p>
    <w:p w:rsidR="00EA2AC1" w:rsidRDefault="00EA2AC1" w:rsidP="00EA2AC1">
      <w:r>
        <w:t xml:space="preserve">podpořit  dokument „ Výzva starostům 2013“ obcí a měst  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>3. pověřuje</w:t>
      </w:r>
    </w:p>
    <w:p w:rsidR="00EA2AC1" w:rsidRDefault="00EA2AC1" w:rsidP="00EA2AC1">
      <w:proofErr w:type="gramStart"/>
      <w:r>
        <w:t>starostu</w:t>
      </w:r>
      <w:proofErr w:type="gramEnd"/>
      <w:r>
        <w:t xml:space="preserve"> města Dubí Ing. Petra Pípala podpisem  dokumentu „ Výzva starostům 2013“ obcí a </w:t>
      </w:r>
      <w:proofErr w:type="gramStart"/>
      <w:r>
        <w:t>měst</w:t>
      </w:r>
      <w:proofErr w:type="gramEnd"/>
      <w:r>
        <w:t xml:space="preserve">  </w:t>
      </w:r>
    </w:p>
    <w:p w:rsidR="00EA2AC1" w:rsidRDefault="00EA2AC1" w:rsidP="00EA2AC1"/>
    <w:p w:rsidR="00EA2AC1" w:rsidRDefault="00EA2AC1" w:rsidP="00EA2AC1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Odpovídá: Mgr. Hana </w:t>
      </w:r>
      <w:proofErr w:type="spellStart"/>
      <w:r>
        <w:rPr>
          <w:b/>
          <w:bCs/>
        </w:rPr>
        <w:t>Wenzelová</w:t>
      </w:r>
      <w:proofErr w:type="spellEnd"/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jc w:val="both"/>
        <w:rPr>
          <w:b/>
          <w:bCs/>
        </w:rPr>
      </w:pPr>
    </w:p>
    <w:p w:rsidR="00EA2AC1" w:rsidRDefault="00EA2AC1" w:rsidP="00EA2AC1">
      <w:pPr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ind w:left="360"/>
        <w:rPr>
          <w:b/>
          <w:bCs/>
          <w:i/>
          <w:iCs/>
          <w:color w:val="4F81BD"/>
          <w:u w:val="single"/>
        </w:rPr>
      </w:pPr>
    </w:p>
    <w:p w:rsidR="00EA2AC1" w:rsidRDefault="00EA2AC1" w:rsidP="00EA2AC1">
      <w:pPr>
        <w:rPr>
          <w:b/>
          <w:bCs/>
        </w:rPr>
      </w:pPr>
      <w:r>
        <w:rPr>
          <w:b/>
          <w:bCs/>
          <w:u w:val="single"/>
        </w:rPr>
        <w:t xml:space="preserve">Dopis Ředitelství silnic a dálnic ČR – Správa Chomutov – Ing. Václav </w:t>
      </w:r>
      <w:proofErr w:type="gramStart"/>
      <w:r>
        <w:rPr>
          <w:b/>
          <w:bCs/>
          <w:u w:val="single"/>
        </w:rPr>
        <w:t xml:space="preserve">Filip </w:t>
      </w:r>
      <w:r>
        <w:rPr>
          <w:b/>
          <w:bCs/>
        </w:rPr>
        <w:t xml:space="preserve">    </w:t>
      </w:r>
      <w:proofErr w:type="spellStart"/>
      <w:r>
        <w:rPr>
          <w:b/>
          <w:bCs/>
        </w:rPr>
        <w:t>star</w:t>
      </w:r>
      <w:proofErr w:type="spellEnd"/>
      <w:proofErr w:type="gramEnd"/>
      <w:r>
        <w:rPr>
          <w:b/>
          <w:bCs/>
        </w:rPr>
        <w:t>. 17/13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</w:rPr>
        <w:t>396/19/2013</w:t>
      </w: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r>
        <w:t>ZM po projednání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>bere na vědomí</w:t>
      </w:r>
    </w:p>
    <w:p w:rsidR="00EA2AC1" w:rsidRDefault="00EA2AC1" w:rsidP="00EA2AC1">
      <w:r>
        <w:t>dopis ze dne 3. 9. 2013 pana Ing. Václava Filipa – z Ředitelství silnic a dálnic ČR k </w:t>
      </w:r>
      <w:proofErr w:type="gramStart"/>
      <w:r>
        <w:t>vysvětlení  článku</w:t>
      </w:r>
      <w:proofErr w:type="gramEnd"/>
      <w:r>
        <w:t>, který vyšel dne 7. 8. 2013 v deníku Mladá fronta Dnes.</w:t>
      </w:r>
    </w:p>
    <w:p w:rsidR="00EA2AC1" w:rsidRDefault="00EA2AC1" w:rsidP="00EA2AC1"/>
    <w:p w:rsidR="00EA2AC1" w:rsidRDefault="00EA2AC1" w:rsidP="00EA2AC1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/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  <w:r>
        <w:rPr>
          <w:b/>
          <w:bCs/>
          <w:u w:val="single"/>
        </w:rPr>
        <w:t>Pověření ke kontrole využití finanční podpory všech sportovních klubů ve městě Dubí</w:t>
      </w:r>
    </w:p>
    <w:p w:rsidR="00EA2AC1" w:rsidRDefault="00EA2AC1" w:rsidP="00EA2AC1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star</w:t>
      </w:r>
      <w:proofErr w:type="spellEnd"/>
      <w:r>
        <w:rPr>
          <w:b/>
          <w:bCs/>
        </w:rPr>
        <w:t>. 18/13</w:t>
      </w:r>
    </w:p>
    <w:p w:rsidR="00EA2AC1" w:rsidRDefault="00EA2AC1" w:rsidP="00EA2AC1">
      <w:pPr>
        <w:pStyle w:val="Odstavecseseznamem"/>
        <w:numPr>
          <w:ilvl w:val="0"/>
          <w:numId w:val="1"/>
        </w:numPr>
      </w:pPr>
      <w:r>
        <w:rPr>
          <w:b/>
        </w:rPr>
        <w:t>397/19/2013</w:t>
      </w:r>
    </w:p>
    <w:p w:rsidR="00EA2AC1" w:rsidRDefault="00EA2AC1" w:rsidP="00EA2AC1"/>
    <w:p w:rsidR="00EA2AC1" w:rsidRDefault="00EA2AC1" w:rsidP="00EA2AC1">
      <w:r>
        <w:t>ZM po projednání</w:t>
      </w:r>
    </w:p>
    <w:p w:rsidR="00EA2AC1" w:rsidRDefault="00EA2AC1" w:rsidP="00EA2AC1">
      <w:pPr>
        <w:rPr>
          <w:b/>
          <w:bCs/>
        </w:rPr>
      </w:pPr>
      <w:proofErr w:type="gramStart"/>
      <w:r>
        <w:rPr>
          <w:b/>
          <w:bCs/>
        </w:rPr>
        <w:t>1.trvale</w:t>
      </w:r>
      <w:proofErr w:type="gramEnd"/>
      <w:r>
        <w:rPr>
          <w:b/>
          <w:bCs/>
        </w:rPr>
        <w:t xml:space="preserve"> pověřuje</w:t>
      </w:r>
    </w:p>
    <w:p w:rsidR="00EA2AC1" w:rsidRDefault="00EA2AC1" w:rsidP="00EA2AC1">
      <w:r>
        <w:t xml:space="preserve">prováděním kontrol využití finanční podpory z rozpočtu města Dubí u </w:t>
      </w:r>
      <w:proofErr w:type="gramStart"/>
      <w:r>
        <w:t>všech  podporovaných</w:t>
      </w:r>
      <w:proofErr w:type="gramEnd"/>
      <w:r>
        <w:t xml:space="preserve"> sportovních klubů na území města Dubí Kontrolní výbor a Finanční výbor ZM a členy zastupitelstva pana Tomáše Zíku,  Mgr. Marii Struhovou a p. Petra Leta </w:t>
      </w:r>
    </w:p>
    <w:p w:rsidR="00EA2AC1" w:rsidRDefault="00EA2AC1" w:rsidP="00EA2AC1">
      <w:pPr>
        <w:rPr>
          <w:b/>
          <w:bCs/>
        </w:rPr>
      </w:pPr>
      <w:proofErr w:type="gramStart"/>
      <w:r>
        <w:rPr>
          <w:b/>
          <w:bCs/>
        </w:rPr>
        <w:t>2.ukládá</w:t>
      </w:r>
      <w:proofErr w:type="gramEnd"/>
    </w:p>
    <w:p w:rsidR="00EA2AC1" w:rsidRDefault="00EA2AC1" w:rsidP="00EA2AC1">
      <w:r>
        <w:t>předkládat dílčí závěry z kontrol, včetně návrhů opatření na jednání Zastupitelstva města Dubí.</w:t>
      </w:r>
    </w:p>
    <w:p w:rsidR="00EA2AC1" w:rsidRDefault="00EA2AC1" w:rsidP="00EA2AC1"/>
    <w:p w:rsidR="00EA2AC1" w:rsidRDefault="00EA2AC1" w:rsidP="00EA2AC1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/>
    <w:p w:rsidR="00EA2AC1" w:rsidRDefault="00EA2AC1" w:rsidP="00EA2AC1"/>
    <w:p w:rsidR="00EA2AC1" w:rsidRDefault="00EA2AC1" w:rsidP="00EA2AC1">
      <w:pPr>
        <w:pStyle w:val="Normln1"/>
        <w:suppressLineNumbers/>
        <w:jc w:val="both"/>
        <w:rPr>
          <w:rStyle w:val="irok"/>
          <w:sz w:val="28"/>
          <w:szCs w:val="28"/>
        </w:rPr>
      </w:pPr>
      <w:r>
        <w:rPr>
          <w:rStyle w:val="irok"/>
          <w:sz w:val="28"/>
          <w:szCs w:val="28"/>
        </w:rPr>
        <w:t xml:space="preserve">                </w:t>
      </w:r>
    </w:p>
    <w:p w:rsidR="00EA2AC1" w:rsidRDefault="00EA2AC1" w:rsidP="00EA2AC1">
      <w:pPr>
        <w:pStyle w:val="Normln1"/>
        <w:suppressLineNumbers/>
        <w:jc w:val="both"/>
      </w:pPr>
      <w:r>
        <w:rPr>
          <w:b/>
          <w:bCs/>
          <w:u w:val="single"/>
        </w:rPr>
        <w:t xml:space="preserve">Podmíněně přípustné využití </w:t>
      </w:r>
      <w:proofErr w:type="gramStart"/>
      <w:r>
        <w:rPr>
          <w:b/>
          <w:bCs/>
          <w:u w:val="single"/>
        </w:rPr>
        <w:t>území</w:t>
      </w:r>
      <w:r>
        <w:rPr>
          <w:b/>
          <w:bCs/>
        </w:rPr>
        <w:t xml:space="preserve">                                                                      SÚ</w:t>
      </w:r>
      <w:proofErr w:type="gramEnd"/>
      <w:r>
        <w:rPr>
          <w:b/>
          <w:bCs/>
        </w:rPr>
        <w:t xml:space="preserve"> 4/13</w:t>
      </w:r>
    </w:p>
    <w:p w:rsidR="00EA2AC1" w:rsidRDefault="00EA2AC1" w:rsidP="00EA2AC1">
      <w:pPr>
        <w:jc w:val="both"/>
      </w:pPr>
    </w:p>
    <w:p w:rsidR="00EA2AC1" w:rsidRDefault="00EA2AC1" w:rsidP="00EA2AC1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398/19/2013</w:t>
      </w:r>
    </w:p>
    <w:p w:rsidR="00EA2AC1" w:rsidRDefault="00EA2AC1" w:rsidP="00EA2AC1">
      <w:pPr>
        <w:jc w:val="both"/>
      </w:pPr>
    </w:p>
    <w:p w:rsidR="00EA2AC1" w:rsidRDefault="00EA2AC1" w:rsidP="00EA2AC1">
      <w:pPr>
        <w:jc w:val="both"/>
      </w:pPr>
      <w:r>
        <w:t>ZM Dubí po projednání</w:t>
      </w: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 xml:space="preserve">souhlasí </w:t>
      </w:r>
    </w:p>
    <w:p w:rsidR="00EA2AC1" w:rsidRDefault="00EA2AC1" w:rsidP="00EA2AC1">
      <w:pPr>
        <w:jc w:val="both"/>
      </w:pPr>
      <w:r>
        <w:t xml:space="preserve">s umístěním rodinných domů na pozemcích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637/1, 637/2, 637/3, 637/4, 646/1 v k. </w:t>
      </w:r>
      <w:proofErr w:type="spellStart"/>
      <w:r>
        <w:t>ú.</w:t>
      </w:r>
      <w:proofErr w:type="spellEnd"/>
    </w:p>
    <w:p w:rsidR="00EA2AC1" w:rsidRDefault="00EA2AC1" w:rsidP="00EA2AC1">
      <w:pPr>
        <w:jc w:val="both"/>
      </w:pPr>
      <w:r>
        <w:t xml:space="preserve">Dubí – </w:t>
      </w:r>
      <w:proofErr w:type="spellStart"/>
      <w:r>
        <w:t>Pozorka</w:t>
      </w:r>
      <w:proofErr w:type="spellEnd"/>
      <w:r>
        <w:t xml:space="preserve">  ( areál </w:t>
      </w:r>
      <w:proofErr w:type="gramStart"/>
      <w:r>
        <w:t>bývalého  hotelu</w:t>
      </w:r>
      <w:proofErr w:type="gramEnd"/>
      <w:r>
        <w:t xml:space="preserve"> CORADO). </w:t>
      </w:r>
    </w:p>
    <w:p w:rsidR="00EA2AC1" w:rsidRDefault="00EA2AC1" w:rsidP="00EA2AC1">
      <w:pPr>
        <w:jc w:val="both"/>
      </w:pPr>
    </w:p>
    <w:p w:rsidR="00EA2AC1" w:rsidRDefault="00EA2AC1" w:rsidP="00EA2AC1">
      <w:r>
        <w:t xml:space="preserve">Pro: </w:t>
      </w:r>
      <w:proofErr w:type="gramStart"/>
      <w:r>
        <w:t>17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17/21)</w:t>
      </w:r>
    </w:p>
    <w:p w:rsidR="00EA2AC1" w:rsidRDefault="00EA2AC1" w:rsidP="00EA2AC1">
      <w:pPr>
        <w:rPr>
          <w:b/>
          <w:bCs/>
        </w:rPr>
      </w:pPr>
    </w:p>
    <w:p w:rsidR="00EA2AC1" w:rsidRDefault="00EA2AC1" w:rsidP="00EA2AC1">
      <w:pPr>
        <w:jc w:val="both"/>
        <w:rPr>
          <w:b/>
          <w:bCs/>
        </w:rPr>
      </w:pPr>
      <w:r>
        <w:rPr>
          <w:b/>
          <w:bCs/>
        </w:rPr>
        <w:t>Odpovídá: Jiří Veselý</w:t>
      </w:r>
    </w:p>
    <w:p w:rsidR="00EA2AC1" w:rsidRDefault="00EA2AC1" w:rsidP="00EA2AC1">
      <w:pPr>
        <w:jc w:val="both"/>
        <w:rPr>
          <w:b/>
          <w:bCs/>
        </w:rPr>
      </w:pPr>
      <w:proofErr w:type="gramStart"/>
      <w:r>
        <w:rPr>
          <w:b/>
          <w:bCs/>
        </w:rPr>
        <w:t>Termín :    ihned</w:t>
      </w:r>
      <w:proofErr w:type="gramEnd"/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</w:rPr>
      </w:pPr>
      <w:r>
        <w:rPr>
          <w:b/>
          <w:bCs/>
          <w:u w:val="single"/>
        </w:rPr>
        <w:t>Zápis z 16. jednání finančního výboru ze dne 4. 9. 2013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EA2AC1" w:rsidRDefault="00EA2AC1" w:rsidP="00EA2AC1">
      <w:pPr>
        <w:tabs>
          <w:tab w:val="left" w:pos="708"/>
        </w:tabs>
        <w:rPr>
          <w:rStyle w:val="Siln"/>
        </w:rPr>
      </w:pPr>
      <w:r>
        <w:rPr>
          <w:rStyle w:val="Siln"/>
        </w:rPr>
        <w:t>Z jednání v 18:30 hod. odešla Ing. Hrubešová, celkový počet zastupitelů je 16</w:t>
      </w:r>
    </w:p>
    <w:p w:rsidR="00EA2AC1" w:rsidRDefault="00EA2AC1" w:rsidP="00EA2AC1">
      <w:pPr>
        <w:pStyle w:val="Odstavecseseznamem"/>
        <w:numPr>
          <w:ilvl w:val="0"/>
          <w:numId w:val="1"/>
        </w:numPr>
        <w:tabs>
          <w:tab w:val="clear" w:pos="720"/>
          <w:tab w:val="left" w:pos="708"/>
        </w:tabs>
        <w:rPr>
          <w:rStyle w:val="Siln"/>
        </w:rPr>
      </w:pPr>
      <w:r>
        <w:rPr>
          <w:rStyle w:val="Siln"/>
        </w:rPr>
        <w:t>399/19/2013</w:t>
      </w:r>
    </w:p>
    <w:p w:rsidR="00EA2AC1" w:rsidRDefault="00EA2AC1" w:rsidP="00EA2AC1">
      <w:pPr>
        <w:tabs>
          <w:tab w:val="left" w:pos="708"/>
        </w:tabs>
        <w:rPr>
          <w:rStyle w:val="Siln"/>
        </w:rPr>
      </w:pPr>
    </w:p>
    <w:p w:rsidR="00EA2AC1" w:rsidRDefault="00EA2AC1" w:rsidP="00EA2AC1">
      <w:pPr>
        <w:tabs>
          <w:tab w:val="left" w:pos="708"/>
        </w:tabs>
      </w:pPr>
      <w:proofErr w:type="gramStart"/>
      <w:r>
        <w:rPr>
          <w:rStyle w:val="Siln"/>
          <w:b w:val="0"/>
          <w:bCs w:val="0"/>
        </w:rPr>
        <w:t>ZM  po</w:t>
      </w:r>
      <w:proofErr w:type="gramEnd"/>
      <w:r>
        <w:rPr>
          <w:rStyle w:val="Siln"/>
          <w:b w:val="0"/>
          <w:bCs w:val="0"/>
        </w:rPr>
        <w:t xml:space="preserve"> projednání</w:t>
      </w:r>
    </w:p>
    <w:p w:rsidR="00EA2AC1" w:rsidRDefault="00EA2AC1" w:rsidP="00EA2AC1">
      <w:pPr>
        <w:tabs>
          <w:tab w:val="left" w:pos="708"/>
        </w:tabs>
        <w:rPr>
          <w:rStyle w:val="Siln"/>
        </w:rPr>
      </w:pPr>
      <w:proofErr w:type="gramStart"/>
      <w:r>
        <w:rPr>
          <w:rStyle w:val="Siln"/>
        </w:rPr>
        <w:lastRenderedPageBreak/>
        <w:t>1.bere</w:t>
      </w:r>
      <w:proofErr w:type="gramEnd"/>
      <w:r>
        <w:rPr>
          <w:rStyle w:val="Siln"/>
        </w:rPr>
        <w:t xml:space="preserve"> na vědomí </w:t>
      </w:r>
    </w:p>
    <w:p w:rsidR="00EA2AC1" w:rsidRDefault="00EA2AC1" w:rsidP="00EA2AC1">
      <w:pPr>
        <w:tabs>
          <w:tab w:val="left" w:pos="708"/>
        </w:tabs>
      </w:pPr>
      <w:r>
        <w:rPr>
          <w:rStyle w:val="Siln"/>
        </w:rPr>
        <w:t>z</w:t>
      </w:r>
      <w:r>
        <w:rPr>
          <w:rStyle w:val="Siln"/>
          <w:b w:val="0"/>
          <w:bCs w:val="0"/>
        </w:rPr>
        <w:t>ápis z 16. jednání finančního výboru ze dne 4. 9. 2013</w:t>
      </w:r>
    </w:p>
    <w:p w:rsidR="00EA2AC1" w:rsidRDefault="00EA2AC1" w:rsidP="00EA2AC1">
      <w:pPr>
        <w:tabs>
          <w:tab w:val="left" w:pos="708"/>
        </w:tabs>
        <w:ind w:left="360" w:hanging="360"/>
        <w:rPr>
          <w:rStyle w:val="Siln"/>
        </w:rPr>
      </w:pPr>
      <w:r>
        <w:rPr>
          <w:rStyle w:val="Siln"/>
        </w:rPr>
        <w:t>2. pověřuje</w:t>
      </w:r>
    </w:p>
    <w:p w:rsidR="00EA2AC1" w:rsidRDefault="00EA2AC1" w:rsidP="00EA2AC1">
      <w:pPr>
        <w:tabs>
          <w:tab w:val="left" w:pos="708"/>
        </w:tabs>
      </w:pPr>
      <w:r>
        <w:rPr>
          <w:sz w:val="14"/>
          <w:szCs w:val="14"/>
        </w:rPr>
        <w:t> </w:t>
      </w:r>
      <w:r>
        <w:rPr>
          <w:rStyle w:val="Siln"/>
          <w:b w:val="0"/>
          <w:bCs w:val="0"/>
        </w:rPr>
        <w:t xml:space="preserve">na základě zápisu z finančního výboru č. </w:t>
      </w:r>
      <w:proofErr w:type="gramStart"/>
      <w:r>
        <w:rPr>
          <w:rStyle w:val="Siln"/>
          <w:b w:val="0"/>
          <w:bCs w:val="0"/>
        </w:rPr>
        <w:t>16,  finanční</w:t>
      </w:r>
      <w:proofErr w:type="gramEnd"/>
      <w:r>
        <w:rPr>
          <w:rStyle w:val="Siln"/>
          <w:b w:val="0"/>
          <w:bCs w:val="0"/>
        </w:rPr>
        <w:t xml:space="preserve"> výbor ke kontrole investičních akcí </w:t>
      </w:r>
      <w:r>
        <w:t>za rok 2012 a 2013</w:t>
      </w:r>
    </w:p>
    <w:p w:rsidR="00EA2AC1" w:rsidRDefault="00EA2AC1" w:rsidP="00EA2AC1"/>
    <w:p w:rsidR="00EA2AC1" w:rsidRDefault="00EA2AC1" w:rsidP="00EA2AC1">
      <w:r>
        <w:t xml:space="preserve">Pro: </w:t>
      </w:r>
      <w:proofErr w:type="gramStart"/>
      <w:r>
        <w:t>16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16/21)</w:t>
      </w:r>
    </w:p>
    <w:p w:rsidR="00EA2AC1" w:rsidRDefault="00EA2AC1" w:rsidP="00EA2AC1"/>
    <w:p w:rsidR="00EA2AC1" w:rsidRDefault="00EA2AC1" w:rsidP="00EA2AC1"/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Zápis z 28. jednání kontrolního výboru ze dne </w:t>
      </w:r>
      <w:proofErr w:type="gramStart"/>
      <w:r>
        <w:rPr>
          <w:b/>
          <w:bCs/>
          <w:u w:val="single"/>
        </w:rPr>
        <w:t>24. 6.  2013</w:t>
      </w:r>
      <w:proofErr w:type="gramEnd"/>
    </w:p>
    <w:p w:rsidR="00EA2AC1" w:rsidRDefault="00EA2AC1" w:rsidP="00EA2AC1">
      <w:pPr>
        <w:rPr>
          <w:b/>
          <w:bCs/>
          <w:u w:val="single"/>
        </w:rPr>
      </w:pPr>
    </w:p>
    <w:p w:rsidR="00EA2AC1" w:rsidRDefault="00EA2AC1" w:rsidP="00EA2AC1">
      <w:pPr>
        <w:pStyle w:val="Odstavecseseznamem"/>
        <w:numPr>
          <w:ilvl w:val="0"/>
          <w:numId w:val="1"/>
        </w:numPr>
        <w:tabs>
          <w:tab w:val="clear" w:pos="720"/>
          <w:tab w:val="left" w:pos="708"/>
        </w:tabs>
        <w:rPr>
          <w:rStyle w:val="Siln"/>
        </w:rPr>
      </w:pPr>
      <w:r>
        <w:rPr>
          <w:rStyle w:val="Siln"/>
          <w:bCs w:val="0"/>
        </w:rPr>
        <w:t>400/19/2013</w:t>
      </w:r>
    </w:p>
    <w:p w:rsidR="00EA2AC1" w:rsidRDefault="00EA2AC1" w:rsidP="00EA2AC1">
      <w:pPr>
        <w:tabs>
          <w:tab w:val="left" w:pos="708"/>
        </w:tabs>
        <w:rPr>
          <w:rStyle w:val="Siln"/>
          <w:b w:val="0"/>
          <w:bCs w:val="0"/>
        </w:rPr>
      </w:pPr>
    </w:p>
    <w:p w:rsidR="00EA2AC1" w:rsidRDefault="00EA2AC1" w:rsidP="00EA2AC1">
      <w:pPr>
        <w:tabs>
          <w:tab w:val="left" w:pos="708"/>
        </w:tabs>
        <w:rPr>
          <w:b/>
          <w:bCs/>
        </w:rPr>
      </w:pPr>
      <w:proofErr w:type="gramStart"/>
      <w:r>
        <w:rPr>
          <w:rStyle w:val="Siln"/>
          <w:b w:val="0"/>
          <w:bCs w:val="0"/>
        </w:rPr>
        <w:t>ZM  po</w:t>
      </w:r>
      <w:proofErr w:type="gramEnd"/>
      <w:r>
        <w:rPr>
          <w:rStyle w:val="Siln"/>
          <w:b w:val="0"/>
          <w:bCs w:val="0"/>
        </w:rPr>
        <w:t xml:space="preserve"> projednání</w:t>
      </w:r>
    </w:p>
    <w:p w:rsidR="00EA2AC1" w:rsidRDefault="00EA2AC1" w:rsidP="00EA2AC1">
      <w:pPr>
        <w:tabs>
          <w:tab w:val="left" w:pos="708"/>
        </w:tabs>
        <w:rPr>
          <w:rStyle w:val="Siln"/>
        </w:rPr>
      </w:pPr>
      <w:r>
        <w:rPr>
          <w:rStyle w:val="Siln"/>
        </w:rPr>
        <w:t xml:space="preserve">bere na vědomí </w:t>
      </w:r>
    </w:p>
    <w:p w:rsidR="00EA2AC1" w:rsidRDefault="00EA2AC1" w:rsidP="00EA2AC1">
      <w:pPr>
        <w:tabs>
          <w:tab w:val="left" w:pos="708"/>
        </w:tabs>
      </w:pPr>
      <w:r>
        <w:rPr>
          <w:rStyle w:val="Siln"/>
        </w:rPr>
        <w:t>z</w:t>
      </w:r>
      <w:r>
        <w:rPr>
          <w:rStyle w:val="Siln"/>
          <w:b w:val="0"/>
          <w:bCs w:val="0"/>
        </w:rPr>
        <w:t>ápis z 28. jednání kontrolního výboru ze dne 24. 6. 2013</w:t>
      </w:r>
    </w:p>
    <w:p w:rsidR="00EA2AC1" w:rsidRDefault="00EA2AC1" w:rsidP="00EA2AC1"/>
    <w:p w:rsidR="00EA2AC1" w:rsidRDefault="00EA2AC1" w:rsidP="00EA2AC1">
      <w:r>
        <w:t xml:space="preserve">Pro: </w:t>
      </w:r>
      <w:proofErr w:type="gramStart"/>
      <w:r>
        <w:t>16    proti</w:t>
      </w:r>
      <w:proofErr w:type="gramEnd"/>
      <w:r>
        <w:t>:     zdržel se :    nehlasoval :</w:t>
      </w:r>
      <w:r>
        <w:tab/>
      </w:r>
      <w:r>
        <w:tab/>
      </w:r>
      <w:r>
        <w:tab/>
      </w:r>
      <w:r>
        <w:tab/>
        <w:t>(celkový počet 16/21)</w:t>
      </w:r>
    </w:p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/>
    <w:p w:rsidR="00EA2AC1" w:rsidRDefault="00EA2AC1" w:rsidP="00EA2AC1">
      <w:r>
        <w:t xml:space="preserve">    Ing. Petr Pípal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Mgr. Jiří </w:t>
      </w:r>
      <w:proofErr w:type="spellStart"/>
      <w:r>
        <w:t>Šiller</w:t>
      </w:r>
      <w:proofErr w:type="spellEnd"/>
    </w:p>
    <w:p w:rsidR="00EA2AC1" w:rsidRDefault="00EA2AC1" w:rsidP="00EA2AC1">
      <w:r>
        <w:t xml:space="preserve">starosta města </w:t>
      </w:r>
      <w:proofErr w:type="gramStart"/>
      <w:r>
        <w:t>Dubí                                                                   místostarosta</w:t>
      </w:r>
      <w:proofErr w:type="gramEnd"/>
      <w:r>
        <w:t xml:space="preserve"> města Dubí</w:t>
      </w:r>
    </w:p>
    <w:p w:rsidR="00EA2AC1" w:rsidRDefault="00EA2AC1" w:rsidP="00EA2AC1"/>
    <w:p w:rsidR="00243F74" w:rsidRDefault="00243F74"/>
    <w:sectPr w:rsidR="00243F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45" w:rsidRDefault="00793F45" w:rsidP="00EA2AC1">
      <w:r>
        <w:separator/>
      </w:r>
    </w:p>
  </w:endnote>
  <w:endnote w:type="continuationSeparator" w:id="0">
    <w:p w:rsidR="00793F45" w:rsidRDefault="00793F45" w:rsidP="00EA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901571"/>
      <w:docPartObj>
        <w:docPartGallery w:val="Page Numbers (Bottom of Page)"/>
        <w:docPartUnique/>
      </w:docPartObj>
    </w:sdtPr>
    <w:sdtContent>
      <w:p w:rsidR="007E2ADD" w:rsidRDefault="007E2A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14</w:t>
        </w:r>
        <w:r>
          <w:fldChar w:fldCharType="end"/>
        </w:r>
      </w:p>
    </w:sdtContent>
  </w:sdt>
  <w:p w:rsidR="007E2ADD" w:rsidRDefault="007E2A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45" w:rsidRDefault="00793F45" w:rsidP="00EA2AC1">
      <w:r>
        <w:separator/>
      </w:r>
    </w:p>
  </w:footnote>
  <w:footnote w:type="continuationSeparator" w:id="0">
    <w:p w:rsidR="00793F45" w:rsidRDefault="00793F45" w:rsidP="00EA2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AC1" w:rsidRDefault="00EA2AC1" w:rsidP="00EA2AC1">
    <w:pPr>
      <w:pStyle w:val="Zhlav"/>
    </w:pPr>
    <w:r>
      <w:t>Upravená verze z důvodu dodržení přiměřenosti rozsahu zveřejňovaných osobních údajů podle zákona č. 101/2000 Sb., o ochraně osobních údajů v platném znění.</w:t>
    </w:r>
  </w:p>
  <w:p w:rsidR="00EA2AC1" w:rsidRDefault="00EA2AC1" w:rsidP="00EA2AC1"/>
  <w:p w:rsidR="00EA2AC1" w:rsidRDefault="00EA2A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E29E4"/>
    <w:multiLevelType w:val="hybridMultilevel"/>
    <w:tmpl w:val="7D3037DA"/>
    <w:lvl w:ilvl="0" w:tplc="FE246A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F4451C"/>
    <w:multiLevelType w:val="hybridMultilevel"/>
    <w:tmpl w:val="85D6D4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7C"/>
    <w:rsid w:val="00243F74"/>
    <w:rsid w:val="0076776B"/>
    <w:rsid w:val="00793F45"/>
    <w:rsid w:val="007E2ADD"/>
    <w:rsid w:val="00BE017C"/>
    <w:rsid w:val="00EA2AC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A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A2AC1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2AC1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EA2AC1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EA2AC1"/>
    <w:pPr>
      <w:ind w:left="720"/>
    </w:pPr>
  </w:style>
  <w:style w:type="paragraph" w:customStyle="1" w:styleId="Normln1">
    <w:name w:val="Normální1"/>
    <w:uiPriority w:val="99"/>
    <w:rsid w:val="00EA2AC1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rok">
    <w:name w:val="Široké"/>
    <w:uiPriority w:val="99"/>
    <w:rsid w:val="00EA2AC1"/>
    <w:rPr>
      <w:sz w:val="36"/>
      <w:szCs w:val="36"/>
    </w:rPr>
  </w:style>
  <w:style w:type="character" w:styleId="Siln">
    <w:name w:val="Strong"/>
    <w:basedOn w:val="Standardnpsmoodstavce"/>
    <w:uiPriority w:val="99"/>
    <w:qFormat/>
    <w:rsid w:val="00EA2AC1"/>
    <w:rPr>
      <w:b/>
      <w:bCs/>
    </w:rPr>
  </w:style>
  <w:style w:type="paragraph" w:styleId="Zhlav">
    <w:name w:val="header"/>
    <w:basedOn w:val="Normln"/>
    <w:link w:val="ZhlavChar"/>
    <w:unhideWhenUsed/>
    <w:rsid w:val="00EA2A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A2A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2A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AC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2A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EA2AC1"/>
    <w:pPr>
      <w:spacing w:before="100" w:beforeAutospacing="1" w:after="100" w:afterAutospacing="1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A2AC1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Bezmezer">
    <w:name w:val="No Spacing"/>
    <w:basedOn w:val="Normln"/>
    <w:uiPriority w:val="99"/>
    <w:qFormat/>
    <w:rsid w:val="00EA2AC1"/>
    <w:pPr>
      <w:spacing w:before="100" w:beforeAutospacing="1" w:after="100" w:afterAutospacing="1"/>
    </w:pPr>
    <w:rPr>
      <w:rFonts w:eastAsia="Calibri"/>
    </w:rPr>
  </w:style>
  <w:style w:type="paragraph" w:styleId="Odstavecseseznamem">
    <w:name w:val="List Paragraph"/>
    <w:basedOn w:val="Normln"/>
    <w:uiPriority w:val="99"/>
    <w:qFormat/>
    <w:rsid w:val="00EA2AC1"/>
    <w:pPr>
      <w:ind w:left="720"/>
    </w:pPr>
  </w:style>
  <w:style w:type="paragraph" w:customStyle="1" w:styleId="Normln1">
    <w:name w:val="Normální1"/>
    <w:uiPriority w:val="99"/>
    <w:rsid w:val="00EA2AC1"/>
    <w:pPr>
      <w:widowControl w:val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rok">
    <w:name w:val="Široké"/>
    <w:uiPriority w:val="99"/>
    <w:rsid w:val="00EA2AC1"/>
    <w:rPr>
      <w:sz w:val="36"/>
      <w:szCs w:val="36"/>
    </w:rPr>
  </w:style>
  <w:style w:type="character" w:styleId="Siln">
    <w:name w:val="Strong"/>
    <w:basedOn w:val="Standardnpsmoodstavce"/>
    <w:uiPriority w:val="99"/>
    <w:qFormat/>
    <w:rsid w:val="00EA2AC1"/>
    <w:rPr>
      <w:b/>
      <w:bCs/>
    </w:rPr>
  </w:style>
  <w:style w:type="paragraph" w:styleId="Zhlav">
    <w:name w:val="header"/>
    <w:basedOn w:val="Normln"/>
    <w:link w:val="ZhlavChar"/>
    <w:unhideWhenUsed/>
    <w:rsid w:val="00EA2A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A2A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2A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2AC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3986</Words>
  <Characters>23522</Characters>
  <Application>Microsoft Office Word</Application>
  <DocSecurity>0</DocSecurity>
  <Lines>196</Lines>
  <Paragraphs>54</Paragraphs>
  <ScaleCrop>false</ScaleCrop>
  <Company>Hewlett-Packard Company</Company>
  <LinksUpToDate>false</LinksUpToDate>
  <CharactersWithSpaces>27454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Bukačová</dc:creator>
  <cp:keywords/>
  <dc:description/>
  <cp:lastModifiedBy>Bukačová</cp:lastModifiedBy>
  <cp:revision>5</cp:revision>
  <dcterms:created xsi:type="dcterms:W3CDTF">2013-10-01T07:32:00Z</dcterms:created>
  <dcterms:modified xsi:type="dcterms:W3CDTF">2013-11-04T13:59:00Z</dcterms:modified>
</cp:coreProperties>
</file>